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652" w:type="pct"/>
        <w:tblCellSpacing w:w="75" w:type="dxa"/>
        <w:tblInd w:w="-567" w:type="dxa"/>
        <w:tblCellMar>
          <w:top w:w="150" w:type="dxa"/>
          <w:left w:w="150" w:type="dxa"/>
          <w:bottom w:w="150" w:type="dxa"/>
          <w:right w:w="150" w:type="dxa"/>
        </w:tblCellMar>
        <w:tblLook w:val="04A0" w:firstRow="1" w:lastRow="0" w:firstColumn="1" w:lastColumn="0" w:noHBand="0" w:noVBand="1"/>
      </w:tblPr>
      <w:tblGrid>
        <w:gridCol w:w="10633"/>
      </w:tblGrid>
      <w:tr w:rsidR="00E16984" w:rsidRPr="00E16984" w:rsidTr="00E16984">
        <w:trPr>
          <w:tblCellSpacing w:w="75" w:type="dxa"/>
        </w:trPr>
        <w:tc>
          <w:tcPr>
            <w:tcW w:w="4859" w:type="pct"/>
            <w:tcBorders>
              <w:top w:val="nil"/>
              <w:left w:val="nil"/>
              <w:bottom w:val="nil"/>
              <w:right w:val="nil"/>
            </w:tcBorders>
            <w:vAlign w:val="center"/>
            <w:hideMark/>
          </w:tcPr>
          <w:p w:rsidR="00E16984" w:rsidRPr="00E16984" w:rsidRDefault="00E16984" w:rsidP="00E16984">
            <w:pPr>
              <w:spacing w:after="0" w:line="240" w:lineRule="auto"/>
              <w:jc w:val="center"/>
              <w:rPr>
                <w:rFonts w:ascii="Times New Roman" w:eastAsia="Times New Roman" w:hAnsi="Times New Roman" w:cs="Times New Roman"/>
                <w:color w:val="000000"/>
                <w:sz w:val="24"/>
                <w:szCs w:val="24"/>
              </w:rPr>
            </w:pPr>
            <w:r w:rsidRPr="00E16984">
              <w:rPr>
                <w:rFonts w:ascii="Times New Roman" w:eastAsia="Times New Roman" w:hAnsi="Times New Roman" w:cs="Times New Roman"/>
                <w:b/>
                <w:bCs/>
                <w:color w:val="000000"/>
                <w:sz w:val="24"/>
                <w:szCs w:val="24"/>
              </w:rPr>
              <w:t>Republica Moldova</w:t>
            </w:r>
          </w:p>
        </w:tc>
      </w:tr>
      <w:tr w:rsidR="00E16984" w:rsidRPr="00E16984" w:rsidTr="00E16984">
        <w:trPr>
          <w:tblCellSpacing w:w="75" w:type="dxa"/>
        </w:trPr>
        <w:tc>
          <w:tcPr>
            <w:tcW w:w="4859" w:type="pct"/>
            <w:tcBorders>
              <w:top w:val="nil"/>
              <w:left w:val="nil"/>
              <w:bottom w:val="nil"/>
              <w:right w:val="nil"/>
            </w:tcBorders>
            <w:vAlign w:val="center"/>
            <w:hideMark/>
          </w:tcPr>
          <w:p w:rsidR="00E16984" w:rsidRPr="00E16984" w:rsidRDefault="00E16984" w:rsidP="00E16984">
            <w:pPr>
              <w:spacing w:after="0" w:line="240" w:lineRule="auto"/>
              <w:jc w:val="center"/>
              <w:rPr>
                <w:rFonts w:ascii="Times New Roman" w:eastAsia="Times New Roman" w:hAnsi="Times New Roman" w:cs="Times New Roman"/>
                <w:color w:val="000000"/>
                <w:sz w:val="24"/>
                <w:szCs w:val="24"/>
              </w:rPr>
            </w:pPr>
            <w:r w:rsidRPr="00E16984">
              <w:rPr>
                <w:rFonts w:ascii="Times New Roman" w:eastAsia="Times New Roman" w:hAnsi="Times New Roman" w:cs="Times New Roman"/>
                <w:b/>
                <w:bCs/>
                <w:color w:val="000000"/>
                <w:sz w:val="24"/>
                <w:szCs w:val="24"/>
              </w:rPr>
              <w:t>PARLAMENTUL</w:t>
            </w:r>
          </w:p>
        </w:tc>
      </w:tr>
      <w:tr w:rsidR="00E16984" w:rsidRPr="00E16984" w:rsidTr="00E16984">
        <w:trPr>
          <w:tblCellSpacing w:w="75" w:type="dxa"/>
        </w:trPr>
        <w:tc>
          <w:tcPr>
            <w:tcW w:w="4859" w:type="pct"/>
            <w:tcBorders>
              <w:top w:val="nil"/>
              <w:left w:val="nil"/>
              <w:bottom w:val="nil"/>
              <w:right w:val="nil"/>
            </w:tcBorders>
            <w:vAlign w:val="center"/>
            <w:hideMark/>
          </w:tcPr>
          <w:p w:rsidR="00E16984" w:rsidRPr="00E16984" w:rsidRDefault="00E16984" w:rsidP="006A147A">
            <w:pPr>
              <w:spacing w:after="0" w:line="240" w:lineRule="auto"/>
              <w:ind w:left="-17"/>
              <w:jc w:val="center"/>
              <w:rPr>
                <w:rFonts w:ascii="Times New Roman" w:eastAsia="Times New Roman" w:hAnsi="Times New Roman" w:cs="Times New Roman"/>
                <w:color w:val="000000"/>
                <w:sz w:val="24"/>
                <w:szCs w:val="24"/>
              </w:rPr>
            </w:pPr>
            <w:r w:rsidRPr="00E16984">
              <w:rPr>
                <w:rFonts w:ascii="Times New Roman" w:eastAsia="Times New Roman" w:hAnsi="Times New Roman" w:cs="Times New Roman"/>
                <w:b/>
                <w:bCs/>
                <w:color w:val="000000"/>
                <w:sz w:val="24"/>
                <w:szCs w:val="24"/>
              </w:rPr>
              <w:t>LEGE</w:t>
            </w:r>
            <w:r w:rsidRPr="00E16984">
              <w:rPr>
                <w:rFonts w:ascii="Times New Roman" w:eastAsia="Times New Roman" w:hAnsi="Times New Roman" w:cs="Times New Roman"/>
                <w:color w:val="000000"/>
                <w:sz w:val="24"/>
                <w:szCs w:val="24"/>
              </w:rPr>
              <w:t> Nr. 158 </w:t>
            </w:r>
            <w:r w:rsidRPr="00E16984">
              <w:rPr>
                <w:rFonts w:ascii="Times New Roman" w:eastAsia="Times New Roman" w:hAnsi="Times New Roman" w:cs="Times New Roman"/>
                <w:color w:val="000000"/>
                <w:sz w:val="24"/>
                <w:szCs w:val="24"/>
              </w:rPr>
              <w:br/>
              <w:t>din  04.07.2008</w:t>
            </w:r>
          </w:p>
        </w:tc>
      </w:tr>
      <w:tr w:rsidR="00E16984" w:rsidRPr="00E16984" w:rsidTr="00E16984">
        <w:trPr>
          <w:tblCellSpacing w:w="75" w:type="dxa"/>
        </w:trPr>
        <w:tc>
          <w:tcPr>
            <w:tcW w:w="4859" w:type="pct"/>
            <w:tcBorders>
              <w:top w:val="nil"/>
              <w:left w:val="nil"/>
              <w:bottom w:val="nil"/>
              <w:right w:val="nil"/>
            </w:tcBorders>
            <w:vAlign w:val="center"/>
            <w:hideMark/>
          </w:tcPr>
          <w:p w:rsidR="00E16984" w:rsidRPr="00E16984" w:rsidRDefault="00E16984" w:rsidP="00E16984">
            <w:pPr>
              <w:spacing w:after="0" w:line="240" w:lineRule="auto"/>
              <w:jc w:val="center"/>
              <w:rPr>
                <w:rFonts w:ascii="Times New Roman" w:eastAsia="Times New Roman" w:hAnsi="Times New Roman" w:cs="Times New Roman"/>
                <w:b/>
                <w:bCs/>
                <w:color w:val="000000"/>
                <w:sz w:val="24"/>
                <w:szCs w:val="24"/>
              </w:rPr>
            </w:pPr>
            <w:r w:rsidRPr="00E16984">
              <w:rPr>
                <w:rFonts w:ascii="Times New Roman" w:eastAsia="Times New Roman" w:hAnsi="Times New Roman" w:cs="Times New Roman"/>
                <w:b/>
                <w:bCs/>
                <w:color w:val="000000"/>
                <w:sz w:val="24"/>
                <w:szCs w:val="24"/>
              </w:rPr>
              <w:t>cu privire la funcţia publică şi statutul funcţionarului public</w:t>
            </w:r>
          </w:p>
        </w:tc>
      </w:tr>
      <w:tr w:rsidR="00E16984" w:rsidRPr="00E16984" w:rsidTr="00E16984">
        <w:trPr>
          <w:tblCellSpacing w:w="75" w:type="dxa"/>
        </w:trPr>
        <w:tc>
          <w:tcPr>
            <w:tcW w:w="4859" w:type="pct"/>
            <w:tcBorders>
              <w:top w:val="nil"/>
              <w:left w:val="nil"/>
              <w:bottom w:val="nil"/>
              <w:right w:val="nil"/>
            </w:tcBorders>
            <w:vAlign w:val="center"/>
            <w:hideMark/>
          </w:tcPr>
          <w:p w:rsidR="00E16984" w:rsidRPr="00E16984" w:rsidRDefault="00E16984" w:rsidP="00E16984">
            <w:pPr>
              <w:spacing w:after="0" w:line="240" w:lineRule="auto"/>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Publicat : 23.12.2008 în Monitorul Oficial Nr. 230-232     art Nr : 840     Data intrarii in vigoare : 01.01.2009</w:t>
            </w:r>
          </w:p>
        </w:tc>
      </w:tr>
      <w:tr w:rsidR="00E16984" w:rsidRPr="00E16984" w:rsidTr="00E16984">
        <w:trPr>
          <w:tblCellSpacing w:w="75" w:type="dxa"/>
        </w:trPr>
        <w:tc>
          <w:tcPr>
            <w:tcW w:w="4859" w:type="pct"/>
            <w:tcBorders>
              <w:top w:val="nil"/>
              <w:left w:val="nil"/>
              <w:bottom w:val="nil"/>
              <w:right w:val="nil"/>
            </w:tcBorders>
            <w:vAlign w:val="center"/>
            <w:hideMark/>
          </w:tcPr>
          <w:p w:rsidR="00E16984" w:rsidRPr="00E16984" w:rsidRDefault="00E16984" w:rsidP="00E16984">
            <w:pPr>
              <w:spacing w:after="0" w:line="240" w:lineRule="auto"/>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w:t>
            </w:r>
            <w:r w:rsidRPr="00E16984">
              <w:rPr>
                <w:rFonts w:ascii="Times New Roman" w:eastAsia="Times New Roman" w:hAnsi="Times New Roman" w:cs="Times New Roman"/>
                <w:i/>
                <w:iCs/>
                <w:color w:val="FF0000"/>
                <w:sz w:val="24"/>
                <w:szCs w:val="24"/>
              </w:rPr>
              <w:t>MODIFICAT</w:t>
            </w:r>
            <w:r w:rsidRPr="00E16984">
              <w:rPr>
                <w:rFonts w:ascii="Times New Roman" w:eastAsia="Times New Roman" w:hAnsi="Times New Roman" w:cs="Times New Roman"/>
                <w:i/>
                <w:iCs/>
                <w:color w:val="FF0000"/>
                <w:sz w:val="24"/>
                <w:szCs w:val="24"/>
              </w:rPr>
              <w:br/>
              <w:t>    </w:t>
            </w:r>
            <w:hyperlink r:id="rId5" w:history="1">
              <w:r w:rsidRPr="00E16984">
                <w:rPr>
                  <w:rFonts w:ascii="Times New Roman" w:eastAsia="Times New Roman" w:hAnsi="Times New Roman" w:cs="Times New Roman"/>
                  <w:i/>
                  <w:iCs/>
                  <w:color w:val="0000FF"/>
                  <w:sz w:val="24"/>
                  <w:szCs w:val="24"/>
                  <w:u w:val="single"/>
                </w:rPr>
                <w:t>LP49 din 22.03.13, MO82/12.04.13 art.260</w:t>
              </w:r>
            </w:hyperlink>
            <w:r w:rsidRPr="00E16984">
              <w:rPr>
                <w:rFonts w:ascii="Times New Roman" w:eastAsia="Times New Roman" w:hAnsi="Times New Roman" w:cs="Times New Roman"/>
                <w:color w:val="000000"/>
                <w:sz w:val="24"/>
                <w:szCs w:val="24"/>
              </w:rPr>
              <w:br/>
            </w:r>
            <w:r w:rsidRPr="00E16984">
              <w:rPr>
                <w:rFonts w:ascii="Times New Roman" w:eastAsia="Times New Roman" w:hAnsi="Times New Roman" w:cs="Times New Roman"/>
                <w:i/>
                <w:iCs/>
                <w:color w:val="FF0000"/>
                <w:sz w:val="24"/>
                <w:szCs w:val="24"/>
              </w:rPr>
              <w:t>    </w:t>
            </w:r>
            <w:hyperlink r:id="rId6" w:history="1">
              <w:r w:rsidRPr="00E16984">
                <w:rPr>
                  <w:rFonts w:ascii="Times New Roman" w:eastAsia="Times New Roman" w:hAnsi="Times New Roman" w:cs="Times New Roman"/>
                  <w:i/>
                  <w:iCs/>
                  <w:color w:val="0000FF"/>
                  <w:sz w:val="24"/>
                  <w:szCs w:val="24"/>
                  <w:u w:val="single"/>
                </w:rPr>
                <w:t>LP306 din 26.12.12, MO27-30/08.02.13 art.104</w:t>
              </w:r>
            </w:hyperlink>
            <w:r w:rsidRPr="00E16984">
              <w:rPr>
                <w:rFonts w:ascii="Times New Roman" w:eastAsia="Times New Roman" w:hAnsi="Times New Roman" w:cs="Times New Roman"/>
                <w:color w:val="000000"/>
                <w:sz w:val="24"/>
                <w:szCs w:val="24"/>
              </w:rPr>
              <w:br/>
            </w:r>
            <w:r w:rsidRPr="00E16984">
              <w:rPr>
                <w:rFonts w:ascii="Times New Roman" w:eastAsia="Times New Roman" w:hAnsi="Times New Roman" w:cs="Times New Roman"/>
                <w:i/>
                <w:iCs/>
                <w:color w:val="FF0000"/>
                <w:sz w:val="24"/>
                <w:szCs w:val="24"/>
              </w:rPr>
              <w:t>    </w:t>
            </w:r>
            <w:hyperlink r:id="rId7" w:history="1">
              <w:r w:rsidRPr="00E16984">
                <w:rPr>
                  <w:rFonts w:ascii="Times New Roman" w:eastAsia="Times New Roman" w:hAnsi="Times New Roman" w:cs="Times New Roman"/>
                  <w:i/>
                  <w:iCs/>
                  <w:color w:val="0000FF"/>
                  <w:sz w:val="24"/>
                  <w:szCs w:val="24"/>
                  <w:u w:val="single"/>
                </w:rPr>
                <w:t>LP268 din 29.11.12, MO27-30/08.02.13 art.98</w:t>
              </w:r>
            </w:hyperlink>
            <w:r w:rsidRPr="00E16984">
              <w:rPr>
                <w:rFonts w:ascii="Times New Roman" w:eastAsia="Times New Roman" w:hAnsi="Times New Roman" w:cs="Times New Roman"/>
                <w:color w:val="000000"/>
                <w:sz w:val="24"/>
                <w:szCs w:val="24"/>
              </w:rPr>
              <w:br/>
            </w:r>
            <w:r w:rsidRPr="00E16984">
              <w:rPr>
                <w:rFonts w:ascii="Times New Roman" w:eastAsia="Times New Roman" w:hAnsi="Times New Roman" w:cs="Times New Roman"/>
                <w:i/>
                <w:iCs/>
                <w:color w:val="FF0000"/>
                <w:sz w:val="24"/>
                <w:szCs w:val="24"/>
              </w:rPr>
              <w:t>    </w:t>
            </w:r>
            <w:hyperlink r:id="rId8" w:history="1">
              <w:r w:rsidRPr="00E16984">
                <w:rPr>
                  <w:rFonts w:ascii="Times New Roman" w:eastAsia="Times New Roman" w:hAnsi="Times New Roman" w:cs="Times New Roman"/>
                  <w:i/>
                  <w:iCs/>
                  <w:color w:val="0000FF"/>
                  <w:sz w:val="24"/>
                  <w:szCs w:val="24"/>
                  <w:u w:val="single"/>
                </w:rPr>
                <w:t>LP167 din 11.07.12, MO160-164/03.08.12 art.543</w:t>
              </w:r>
            </w:hyperlink>
            <w:r w:rsidRPr="00E16984">
              <w:rPr>
                <w:rFonts w:ascii="Times New Roman" w:eastAsia="Times New Roman" w:hAnsi="Times New Roman" w:cs="Times New Roman"/>
                <w:color w:val="000000"/>
                <w:sz w:val="24"/>
                <w:szCs w:val="24"/>
              </w:rPr>
              <w:br/>
            </w:r>
            <w:r w:rsidRPr="00E16984">
              <w:rPr>
                <w:rFonts w:ascii="Times New Roman" w:eastAsia="Times New Roman" w:hAnsi="Times New Roman" w:cs="Times New Roman"/>
                <w:i/>
                <w:iCs/>
                <w:color w:val="FF0000"/>
                <w:sz w:val="24"/>
                <w:szCs w:val="24"/>
              </w:rPr>
              <w:t>    </w:t>
            </w:r>
            <w:hyperlink r:id="rId9" w:history="1">
              <w:r w:rsidRPr="00E16984">
                <w:rPr>
                  <w:rFonts w:ascii="Times New Roman" w:eastAsia="Times New Roman" w:hAnsi="Times New Roman" w:cs="Times New Roman"/>
                  <w:i/>
                  <w:iCs/>
                  <w:color w:val="0000FF"/>
                  <w:sz w:val="24"/>
                  <w:szCs w:val="24"/>
                  <w:u w:val="single"/>
                </w:rPr>
                <w:t>LP181 din 19.12.11, MO1-6/06.01.12 art.4; în vigoare 01.03.12</w:t>
              </w:r>
            </w:hyperlink>
            <w:r w:rsidRPr="00E16984">
              <w:rPr>
                <w:rFonts w:ascii="Times New Roman" w:eastAsia="Times New Roman" w:hAnsi="Times New Roman" w:cs="Times New Roman"/>
                <w:color w:val="000000"/>
                <w:sz w:val="24"/>
                <w:szCs w:val="24"/>
              </w:rPr>
              <w:br/>
            </w:r>
            <w:r w:rsidRPr="00E16984">
              <w:rPr>
                <w:rFonts w:ascii="Times New Roman" w:eastAsia="Times New Roman" w:hAnsi="Times New Roman" w:cs="Times New Roman"/>
                <w:i/>
                <w:iCs/>
                <w:color w:val="FF0000"/>
                <w:sz w:val="24"/>
                <w:szCs w:val="24"/>
              </w:rPr>
              <w:t>    </w:t>
            </w:r>
            <w:hyperlink r:id="rId10" w:history="1">
              <w:r w:rsidRPr="00E16984">
                <w:rPr>
                  <w:rFonts w:ascii="Times New Roman CE" w:eastAsia="Times New Roman" w:hAnsi="Times New Roman CE" w:cs="Times New Roman CE"/>
                  <w:i/>
                  <w:iCs/>
                  <w:color w:val="0000FF"/>
                  <w:sz w:val="24"/>
                  <w:szCs w:val="24"/>
                  <w:u w:val="single"/>
                </w:rPr>
                <w:t>LP8 din 10.02.11, MO31/22.02.11 art.46; în vigoare 22.02.11</w:t>
              </w:r>
            </w:hyperlink>
            <w:r w:rsidRPr="00E16984">
              <w:rPr>
                <w:rFonts w:ascii="Times New Roman" w:eastAsia="Times New Roman" w:hAnsi="Times New Roman" w:cs="Times New Roman"/>
                <w:color w:val="000000"/>
                <w:sz w:val="24"/>
                <w:szCs w:val="24"/>
              </w:rPr>
              <w:br/>
            </w:r>
            <w:r w:rsidRPr="00E16984">
              <w:rPr>
                <w:rFonts w:ascii="Times New Roman" w:eastAsia="Times New Roman" w:hAnsi="Times New Roman" w:cs="Times New Roman"/>
                <w:i/>
                <w:iCs/>
                <w:color w:val="FF0000"/>
                <w:sz w:val="24"/>
                <w:szCs w:val="24"/>
              </w:rPr>
              <w:t>    </w:t>
            </w:r>
            <w:hyperlink r:id="rId11" w:history="1">
              <w:r w:rsidRPr="00E16984">
                <w:rPr>
                  <w:rFonts w:ascii="Times New Roman" w:eastAsia="Times New Roman" w:hAnsi="Times New Roman" w:cs="Times New Roman"/>
                  <w:i/>
                  <w:iCs/>
                  <w:color w:val="0000FF"/>
                  <w:sz w:val="24"/>
                  <w:szCs w:val="24"/>
                  <w:u w:val="single"/>
                </w:rPr>
                <w:t>LP199 din 16.07.10, MO194-196/05.10.10 art.637</w:t>
              </w:r>
            </w:hyperlink>
            <w:r w:rsidRPr="00E16984">
              <w:rPr>
                <w:rFonts w:ascii="Times New Roman" w:eastAsia="Times New Roman" w:hAnsi="Times New Roman" w:cs="Times New Roman"/>
                <w:color w:val="000000"/>
                <w:sz w:val="24"/>
                <w:szCs w:val="24"/>
              </w:rPr>
              <w:br/>
            </w:r>
            <w:r w:rsidRPr="00E16984">
              <w:rPr>
                <w:rFonts w:ascii="Times New Roman" w:eastAsia="Times New Roman" w:hAnsi="Times New Roman" w:cs="Times New Roman"/>
                <w:i/>
                <w:iCs/>
                <w:color w:val="FF0000"/>
                <w:sz w:val="24"/>
                <w:szCs w:val="24"/>
              </w:rPr>
              <w:t>    </w:t>
            </w:r>
            <w:hyperlink r:id="rId12" w:history="1">
              <w:r w:rsidRPr="00E16984">
                <w:rPr>
                  <w:rFonts w:ascii="Times New Roman" w:eastAsia="Times New Roman" w:hAnsi="Times New Roman" w:cs="Times New Roman"/>
                  <w:i/>
                  <w:iCs/>
                  <w:color w:val="0000FF"/>
                  <w:sz w:val="24"/>
                  <w:szCs w:val="24"/>
                  <w:u w:val="single"/>
                </w:rPr>
                <w:t>LP144 din 02.07.10, MO119-120/13.07.10 art.373</w:t>
              </w:r>
            </w:hyperlink>
            <w:r w:rsidRPr="00E16984">
              <w:rPr>
                <w:rFonts w:ascii="Times New Roman" w:eastAsia="Times New Roman" w:hAnsi="Times New Roman" w:cs="Times New Roman"/>
                <w:color w:val="000000"/>
                <w:sz w:val="24"/>
                <w:szCs w:val="24"/>
              </w:rPr>
              <w:br/>
            </w:r>
            <w:r w:rsidRPr="00E16984">
              <w:rPr>
                <w:rFonts w:ascii="Times New Roman" w:eastAsia="Times New Roman" w:hAnsi="Times New Roman" w:cs="Times New Roman"/>
                <w:i/>
                <w:iCs/>
                <w:color w:val="FF0000"/>
                <w:sz w:val="24"/>
                <w:szCs w:val="24"/>
              </w:rPr>
              <w:t>    </w:t>
            </w:r>
            <w:hyperlink r:id="rId13" w:history="1">
              <w:r w:rsidRPr="00E16984">
                <w:rPr>
                  <w:rFonts w:ascii="Times New Roman" w:eastAsia="Times New Roman" w:hAnsi="Times New Roman" w:cs="Times New Roman"/>
                  <w:i/>
                  <w:iCs/>
                  <w:color w:val="0000FF"/>
                  <w:sz w:val="24"/>
                  <w:szCs w:val="24"/>
                  <w:u w:val="single"/>
                </w:rPr>
                <w:t>LP98 din 28.05.10, MO117-118/09.07.10 art.359</w:t>
              </w:r>
            </w:hyperlink>
            <w:r w:rsidRPr="00E16984">
              <w:rPr>
                <w:rFonts w:ascii="Times New Roman" w:eastAsia="Times New Roman" w:hAnsi="Times New Roman" w:cs="Times New Roman"/>
                <w:color w:val="000000"/>
                <w:sz w:val="24"/>
                <w:szCs w:val="24"/>
              </w:rPr>
              <w:br/>
            </w:r>
            <w:r w:rsidRPr="00E16984">
              <w:rPr>
                <w:rFonts w:ascii="Times New Roman" w:eastAsia="Times New Roman" w:hAnsi="Times New Roman" w:cs="Times New Roman"/>
                <w:i/>
                <w:iCs/>
                <w:color w:val="FF0000"/>
                <w:sz w:val="24"/>
                <w:szCs w:val="24"/>
              </w:rPr>
              <w:t>    </w:t>
            </w:r>
            <w:hyperlink r:id="rId14" w:history="1">
              <w:r w:rsidRPr="00E16984">
                <w:rPr>
                  <w:rFonts w:ascii="Times New Roman" w:eastAsia="Times New Roman" w:hAnsi="Times New Roman" w:cs="Times New Roman"/>
                  <w:i/>
                  <w:iCs/>
                  <w:color w:val="0000FF"/>
                  <w:sz w:val="24"/>
                  <w:szCs w:val="24"/>
                  <w:u w:val="single"/>
                </w:rPr>
                <w:t>LP80 din 07.05.10, MO117-118/09.07.10 art.357</w:t>
              </w:r>
            </w:hyperlink>
            <w:r w:rsidRPr="00E16984">
              <w:rPr>
                <w:rFonts w:ascii="Times New Roman" w:eastAsia="Times New Roman" w:hAnsi="Times New Roman" w:cs="Times New Roman"/>
                <w:i/>
                <w:iCs/>
                <w:color w:val="FF0000"/>
                <w:sz w:val="24"/>
                <w:szCs w:val="24"/>
              </w:rPr>
              <w:br/>
              <w:t>    </w:t>
            </w:r>
            <w:hyperlink r:id="rId15" w:history="1">
              <w:r w:rsidRPr="00E16984">
                <w:rPr>
                  <w:rFonts w:ascii="Times New Roman CE" w:eastAsia="Times New Roman" w:hAnsi="Times New Roman CE" w:cs="Times New Roman CE"/>
                  <w:i/>
                  <w:iCs/>
                  <w:color w:val="0000FF"/>
                  <w:sz w:val="24"/>
                  <w:szCs w:val="24"/>
                  <w:u w:val="single"/>
                </w:rPr>
                <w:t>LP127-XVIII din 23.12.09, MO197-200/31.12.09 art.664</w:t>
              </w:r>
            </w:hyperlink>
            <w:r w:rsidRPr="00E16984">
              <w:rPr>
                <w:rFonts w:ascii="Times New Roman" w:eastAsia="Times New Roman" w:hAnsi="Times New Roman" w:cs="Times New Roman"/>
                <w:color w:val="000000"/>
                <w:sz w:val="24"/>
                <w:szCs w:val="24"/>
              </w:rPr>
              <w:br/>
            </w:r>
            <w:r w:rsidRPr="00E16984">
              <w:rPr>
                <w:rFonts w:ascii="Times New Roman" w:eastAsia="Times New Roman" w:hAnsi="Times New Roman" w:cs="Times New Roman"/>
                <w:i/>
                <w:iCs/>
                <w:color w:val="FF0000"/>
                <w:sz w:val="24"/>
                <w:szCs w:val="24"/>
              </w:rPr>
              <w:t>    </w:t>
            </w:r>
            <w:hyperlink r:id="rId16" w:history="1">
              <w:r w:rsidRPr="00E16984">
                <w:rPr>
                  <w:rFonts w:ascii="Times New Roman CE" w:eastAsia="Times New Roman" w:hAnsi="Times New Roman CE" w:cs="Times New Roman CE"/>
                  <w:i/>
                  <w:iCs/>
                  <w:color w:val="0000FF"/>
                  <w:sz w:val="24"/>
                  <w:szCs w:val="24"/>
                  <w:u w:val="single"/>
                </w:rPr>
                <w:t>LP93-XVIII din 04.12.09, MO187-188/18.12.09 art.586</w:t>
              </w:r>
            </w:hyperlink>
            <w:r w:rsidRPr="00E16984">
              <w:rPr>
                <w:rFonts w:ascii="Times New Roman" w:eastAsia="Times New Roman" w:hAnsi="Times New Roman" w:cs="Times New Roman"/>
                <w:color w:val="000000"/>
                <w:sz w:val="24"/>
                <w:szCs w:val="24"/>
              </w:rPr>
              <w:br/>
              <w:t>    </w:t>
            </w:r>
            <w:hyperlink r:id="rId17" w:history="1">
              <w:r w:rsidRPr="00E16984">
                <w:rPr>
                  <w:rFonts w:ascii="Times New Roman" w:eastAsia="Times New Roman" w:hAnsi="Times New Roman" w:cs="Times New Roman"/>
                  <w:i/>
                  <w:iCs/>
                  <w:color w:val="0000FF"/>
                  <w:sz w:val="24"/>
                  <w:szCs w:val="24"/>
                  <w:u w:val="single"/>
                </w:rPr>
                <w:t>LP41-XVIII din 20.10.09, MO157/22.10.09 art.440</w:t>
              </w:r>
            </w:hyperlink>
            <w:r w:rsidRPr="00E16984">
              <w:rPr>
                <w:rFonts w:ascii="Times New Roman" w:eastAsia="Times New Roman" w:hAnsi="Times New Roman" w:cs="Times New Roman"/>
                <w:color w:val="000000"/>
                <w:sz w:val="24"/>
                <w:szCs w:val="24"/>
              </w:rPr>
              <w:br/>
            </w:r>
            <w:r w:rsidRPr="00E16984">
              <w:rPr>
                <w:rFonts w:ascii="Times New Roman" w:eastAsia="Times New Roman" w:hAnsi="Times New Roman" w:cs="Times New Roman"/>
                <w:color w:val="000000"/>
                <w:sz w:val="24"/>
                <w:szCs w:val="24"/>
              </w:rPr>
              <w:br/>
              <w:t>    Parlamentul adoptă prezenta lege organică.</w:t>
            </w:r>
          </w:p>
          <w:p w:rsidR="00E16984" w:rsidRDefault="00E16984" w:rsidP="00E16984">
            <w:pPr>
              <w:spacing w:after="0" w:line="240" w:lineRule="auto"/>
              <w:jc w:val="center"/>
              <w:rPr>
                <w:rFonts w:ascii="Times New Roman" w:eastAsia="Times New Roman" w:hAnsi="Times New Roman" w:cs="Times New Roman"/>
                <w:b/>
                <w:bCs/>
                <w:color w:val="000000"/>
                <w:sz w:val="24"/>
                <w:szCs w:val="24"/>
              </w:rPr>
            </w:pPr>
          </w:p>
          <w:p w:rsidR="00E16984" w:rsidRPr="00E16984" w:rsidRDefault="00E16984" w:rsidP="00E16984">
            <w:pPr>
              <w:spacing w:after="0" w:line="240" w:lineRule="auto"/>
              <w:jc w:val="center"/>
              <w:rPr>
                <w:rFonts w:ascii="Times New Roman" w:eastAsia="Times New Roman" w:hAnsi="Times New Roman" w:cs="Times New Roman"/>
                <w:color w:val="000000"/>
                <w:sz w:val="24"/>
                <w:szCs w:val="24"/>
              </w:rPr>
            </w:pPr>
            <w:r w:rsidRPr="00E16984">
              <w:rPr>
                <w:rFonts w:ascii="Times New Roman" w:eastAsia="Times New Roman" w:hAnsi="Times New Roman" w:cs="Times New Roman"/>
                <w:b/>
                <w:bCs/>
                <w:color w:val="000000"/>
                <w:sz w:val="24"/>
                <w:szCs w:val="24"/>
              </w:rPr>
              <w:t>Capitolul I</w:t>
            </w:r>
            <w:r w:rsidRPr="00E16984">
              <w:rPr>
                <w:rFonts w:ascii="Times New Roman" w:eastAsia="Times New Roman" w:hAnsi="Times New Roman" w:cs="Times New Roman"/>
                <w:b/>
                <w:bCs/>
                <w:color w:val="000000"/>
                <w:sz w:val="24"/>
                <w:szCs w:val="24"/>
              </w:rPr>
              <w:br/>
              <w:t>DISPOZIŢII GENERALE</w:t>
            </w:r>
          </w:p>
          <w:p w:rsidR="00E16984" w:rsidRDefault="00E16984" w:rsidP="00E16984">
            <w:pPr>
              <w:spacing w:after="0" w:line="240" w:lineRule="auto"/>
              <w:jc w:val="both"/>
              <w:rPr>
                <w:rFonts w:ascii="Times New Roman" w:eastAsia="Times New Roman" w:hAnsi="Times New Roman" w:cs="Times New Roman"/>
                <w:b/>
                <w:bCs/>
                <w:i/>
                <w:color w:val="000000"/>
                <w:sz w:val="24"/>
                <w:szCs w:val="24"/>
              </w:rPr>
            </w:pPr>
            <w:r w:rsidRPr="00E16984">
              <w:rPr>
                <w:rFonts w:ascii="Times New Roman" w:eastAsia="Times New Roman" w:hAnsi="Times New Roman" w:cs="Times New Roman"/>
                <w:b/>
                <w:bCs/>
                <w:i/>
                <w:color w:val="000000"/>
                <w:sz w:val="24"/>
                <w:szCs w:val="24"/>
              </w:rPr>
              <w:t> </w:t>
            </w:r>
          </w:p>
          <w:p w:rsidR="00E16984" w:rsidRPr="00E16984" w:rsidRDefault="00E16984" w:rsidP="00E16984">
            <w:pPr>
              <w:spacing w:after="0" w:line="240" w:lineRule="auto"/>
              <w:jc w:val="both"/>
              <w:rPr>
                <w:rFonts w:ascii="Times New Roman" w:eastAsia="Times New Roman" w:hAnsi="Times New Roman" w:cs="Times New Roman"/>
                <w:b/>
                <w:i/>
                <w:color w:val="000000"/>
                <w:sz w:val="24"/>
                <w:szCs w:val="24"/>
              </w:rPr>
            </w:pPr>
            <w:r w:rsidRPr="00E16984">
              <w:rPr>
                <w:rFonts w:ascii="Times New Roman" w:eastAsia="Times New Roman" w:hAnsi="Times New Roman" w:cs="Times New Roman"/>
                <w:b/>
                <w:bCs/>
                <w:i/>
                <w:color w:val="000000"/>
                <w:sz w:val="24"/>
                <w:szCs w:val="24"/>
              </w:rPr>
              <w:t>Articolul 1.</w:t>
            </w:r>
            <w:r w:rsidRPr="00E16984">
              <w:rPr>
                <w:rFonts w:ascii="Times New Roman" w:eastAsia="Times New Roman" w:hAnsi="Times New Roman" w:cs="Times New Roman"/>
                <w:b/>
                <w:i/>
                <w:color w:val="000000"/>
                <w:sz w:val="24"/>
                <w:szCs w:val="24"/>
              </w:rPr>
              <w:t> Obiectul şi scopul legii</w:t>
            </w:r>
          </w:p>
          <w:p w:rsidR="00E16984" w:rsidRDefault="00E16984" w:rsidP="00E16984">
            <w:pPr>
              <w:spacing w:after="0" w:line="240" w:lineRule="auto"/>
              <w:jc w:val="both"/>
              <w:rPr>
                <w:rFonts w:ascii="Times New Roman" w:eastAsia="Times New Roman" w:hAnsi="Times New Roman" w:cs="Times New Roman"/>
                <w:b/>
                <w:bCs/>
                <w:color w:val="000000"/>
                <w:sz w:val="24"/>
                <w:szCs w:val="24"/>
              </w:rPr>
            </w:pPr>
            <w:r w:rsidRPr="00E16984">
              <w:rPr>
                <w:rFonts w:ascii="Times New Roman" w:eastAsia="Times New Roman" w:hAnsi="Times New Roman" w:cs="Times New Roman"/>
                <w:color w:val="000000"/>
                <w:sz w:val="24"/>
                <w:szCs w:val="24"/>
              </w:rPr>
              <w:br/>
              <w:t>    (1) Prezenta lege reglementează regimul general al funcţiei publice, statutul funcţionarului public, raporturile juridice dintre funcţionarii publici şi autorităţile publice (în cele ce urmează – raporturi de serviciu), precum şi alte raporturi ce decurg din acestea.</w:t>
            </w:r>
            <w:r w:rsidRPr="00E16984">
              <w:rPr>
                <w:rFonts w:ascii="Times New Roman" w:eastAsia="Times New Roman" w:hAnsi="Times New Roman" w:cs="Times New Roman"/>
                <w:color w:val="000000"/>
                <w:sz w:val="24"/>
                <w:szCs w:val="24"/>
              </w:rPr>
              <w:br/>
              <w:t>    (2) Scopul prezentei legi constă în asigurarea realizării unui serviciu public stabil, profesionist, imparţial, transparent şi eficient în interesul societăţii şi al statului.</w:t>
            </w:r>
            <w:r w:rsidRPr="00E16984">
              <w:rPr>
                <w:rFonts w:ascii="Times New Roman" w:eastAsia="Times New Roman" w:hAnsi="Times New Roman" w:cs="Times New Roman"/>
                <w:color w:val="000000"/>
                <w:sz w:val="24"/>
                <w:szCs w:val="24"/>
              </w:rPr>
              <w:br/>
              <w:t> </w:t>
            </w:r>
            <w:r w:rsidRPr="00E16984">
              <w:rPr>
                <w:rFonts w:ascii="Times New Roman" w:eastAsia="Times New Roman" w:hAnsi="Times New Roman" w:cs="Times New Roman"/>
                <w:b/>
                <w:bCs/>
                <w:color w:val="000000"/>
                <w:sz w:val="24"/>
                <w:szCs w:val="24"/>
              </w:rPr>
              <w:t xml:space="preserve">   </w:t>
            </w:r>
          </w:p>
          <w:p w:rsidR="00E16984" w:rsidRPr="00E16984" w:rsidRDefault="00E16984" w:rsidP="00E16984">
            <w:pPr>
              <w:spacing w:after="0" w:line="240" w:lineRule="auto"/>
              <w:jc w:val="both"/>
              <w:rPr>
                <w:rFonts w:ascii="Times New Roman" w:eastAsia="Times New Roman" w:hAnsi="Times New Roman" w:cs="Times New Roman"/>
                <w:b/>
                <w:i/>
                <w:color w:val="000000"/>
                <w:sz w:val="24"/>
                <w:szCs w:val="24"/>
              </w:rPr>
            </w:pPr>
            <w:r w:rsidRPr="00E16984">
              <w:rPr>
                <w:rFonts w:ascii="Times New Roman" w:eastAsia="Times New Roman" w:hAnsi="Times New Roman" w:cs="Times New Roman"/>
                <w:b/>
                <w:bCs/>
                <w:i/>
                <w:color w:val="000000"/>
                <w:sz w:val="24"/>
                <w:szCs w:val="24"/>
              </w:rPr>
              <w:t>Articolul 2.</w:t>
            </w:r>
            <w:r w:rsidRPr="00E16984">
              <w:rPr>
                <w:rFonts w:ascii="Times New Roman" w:eastAsia="Times New Roman" w:hAnsi="Times New Roman" w:cs="Times New Roman"/>
                <w:b/>
                <w:i/>
                <w:color w:val="000000"/>
                <w:sz w:val="24"/>
                <w:szCs w:val="24"/>
              </w:rPr>
              <w:t> Noţiuni de bază</w:t>
            </w:r>
          </w:p>
          <w:p w:rsidR="00E16984" w:rsidRDefault="00E16984" w:rsidP="00E1698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r>
            <w:r w:rsidRPr="00E16984">
              <w:rPr>
                <w:rFonts w:ascii="Times New Roman" w:eastAsia="Times New Roman" w:hAnsi="Times New Roman" w:cs="Times New Roman"/>
                <w:color w:val="000000"/>
                <w:sz w:val="24"/>
                <w:szCs w:val="24"/>
              </w:rPr>
              <w:t>În sensul prezentei legi se definesc următoarele noţiuni:</w:t>
            </w:r>
          </w:p>
          <w:p w:rsidR="00456B9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i/>
                <w:iCs/>
                <w:color w:val="000000"/>
                <w:sz w:val="24"/>
                <w:szCs w:val="24"/>
              </w:rPr>
              <w:t>serviciu public </w:t>
            </w:r>
            <w:r w:rsidRPr="00E16984">
              <w:rPr>
                <w:rFonts w:ascii="Times New Roman" w:eastAsia="Times New Roman" w:hAnsi="Times New Roman" w:cs="Times New Roman"/>
                <w:color w:val="000000"/>
                <w:sz w:val="24"/>
                <w:szCs w:val="24"/>
              </w:rPr>
              <w:t xml:space="preserve">– activitate de interes public, organizată şi desfăşurată de către o autoritate </w:t>
            </w:r>
            <w:r w:rsidR="00456B95">
              <w:rPr>
                <w:rFonts w:ascii="Times New Roman" w:eastAsia="Times New Roman" w:hAnsi="Times New Roman" w:cs="Times New Roman"/>
                <w:color w:val="000000"/>
                <w:sz w:val="24"/>
                <w:szCs w:val="24"/>
              </w:rPr>
              <w:t>publică;</w:t>
            </w:r>
          </w:p>
          <w:p w:rsidR="00E16984"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i/>
                <w:iCs/>
                <w:color w:val="000000"/>
                <w:sz w:val="24"/>
                <w:szCs w:val="24"/>
              </w:rPr>
              <w:lastRenderedPageBreak/>
              <w:t>autoritate publică </w:t>
            </w:r>
            <w:r w:rsidRPr="00E16984">
              <w:rPr>
                <w:rFonts w:ascii="Times New Roman" w:eastAsia="Times New Roman" w:hAnsi="Times New Roman" w:cs="Times New Roman"/>
                <w:color w:val="000000"/>
                <w:sz w:val="24"/>
                <w:szCs w:val="24"/>
              </w:rPr>
              <w:t>– orice structură organizatorică sau organ, instituite prin lege sau printr-un alt act normativ, care acţionează în regim de putere publică în scopul realizării unui interes public; </w:t>
            </w:r>
            <w:r w:rsidRPr="00E16984">
              <w:rPr>
                <w:rFonts w:ascii="Times New Roman" w:eastAsia="Times New Roman" w:hAnsi="Times New Roman" w:cs="Times New Roman"/>
                <w:color w:val="000000"/>
                <w:sz w:val="24"/>
                <w:szCs w:val="24"/>
              </w:rPr>
              <w:br/>
            </w:r>
            <w:r w:rsidRPr="00E16984">
              <w:rPr>
                <w:rFonts w:ascii="Times New Roman" w:eastAsia="Times New Roman" w:hAnsi="Times New Roman" w:cs="Times New Roman"/>
                <w:i/>
                <w:iCs/>
                <w:color w:val="000000"/>
                <w:sz w:val="24"/>
                <w:szCs w:val="24"/>
              </w:rPr>
              <w:t>funcţie publică </w:t>
            </w:r>
            <w:r w:rsidRPr="00E16984">
              <w:rPr>
                <w:rFonts w:ascii="Times New Roman" w:eastAsia="Times New Roman" w:hAnsi="Times New Roman" w:cs="Times New Roman"/>
                <w:color w:val="000000"/>
                <w:sz w:val="24"/>
                <w:szCs w:val="24"/>
              </w:rPr>
              <w:t>– ansamblul atribuţiilor şi obligaţiilor stabilite în temeiul legii în scopul realizării prerogativelor de putere publică;</w:t>
            </w:r>
          </w:p>
          <w:p w:rsidR="00456B9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i/>
                <w:iCs/>
                <w:color w:val="000000"/>
                <w:sz w:val="24"/>
                <w:szCs w:val="24"/>
              </w:rPr>
              <w:t>funcţionar public</w:t>
            </w:r>
            <w:r w:rsidRPr="00E16984">
              <w:rPr>
                <w:rFonts w:ascii="Times New Roman" w:eastAsia="Times New Roman" w:hAnsi="Times New Roman" w:cs="Times New Roman"/>
                <w:color w:val="000000"/>
                <w:sz w:val="24"/>
                <w:szCs w:val="24"/>
              </w:rPr>
              <w:t> – persoană fizică numită, în condiţiile prezentei legi, într-o funcţie publică;</w:t>
            </w:r>
            <w:r w:rsidRPr="00E16984">
              <w:rPr>
                <w:rFonts w:ascii="Times New Roman" w:eastAsia="Times New Roman" w:hAnsi="Times New Roman" w:cs="Times New Roman"/>
                <w:color w:val="000000"/>
                <w:sz w:val="24"/>
                <w:szCs w:val="24"/>
              </w:rPr>
              <w:br/>
            </w:r>
            <w:r w:rsidRPr="00E16984">
              <w:rPr>
                <w:rFonts w:ascii="Times New Roman" w:eastAsia="Times New Roman" w:hAnsi="Times New Roman" w:cs="Times New Roman"/>
                <w:i/>
                <w:iCs/>
                <w:color w:val="000000"/>
                <w:sz w:val="24"/>
                <w:szCs w:val="24"/>
              </w:rPr>
              <w:t>funcţie de demnitate publică</w:t>
            </w:r>
            <w:r w:rsidRPr="00E16984">
              <w:rPr>
                <w:rFonts w:ascii="Times New Roman" w:eastAsia="Times New Roman" w:hAnsi="Times New Roman" w:cs="Times New Roman"/>
                <w:color w:val="000000"/>
                <w:sz w:val="24"/>
                <w:szCs w:val="24"/>
              </w:rPr>
              <w:t> – funcţie publică ce se ocupă prin mandat obţinut direct în urma alegerilor organizate sau, indirect, prin</w:t>
            </w:r>
            <w:r>
              <w:rPr>
                <w:rFonts w:ascii="Times New Roman" w:eastAsia="Times New Roman" w:hAnsi="Times New Roman" w:cs="Times New Roman"/>
                <w:color w:val="000000"/>
                <w:sz w:val="24"/>
                <w:szCs w:val="24"/>
              </w:rPr>
              <w:t xml:space="preserve"> numire în condiţiile legii;</w:t>
            </w:r>
            <w:r>
              <w:rPr>
                <w:rFonts w:ascii="Times New Roman" w:eastAsia="Times New Roman" w:hAnsi="Times New Roman" w:cs="Times New Roman"/>
                <w:color w:val="000000"/>
                <w:sz w:val="24"/>
                <w:szCs w:val="24"/>
              </w:rPr>
              <w:br/>
            </w:r>
            <w:r w:rsidRPr="00E16984">
              <w:rPr>
                <w:rFonts w:ascii="Times New Roman" w:eastAsia="Times New Roman" w:hAnsi="Times New Roman" w:cs="Times New Roman"/>
                <w:i/>
                <w:iCs/>
                <w:color w:val="000000"/>
                <w:sz w:val="24"/>
                <w:szCs w:val="24"/>
              </w:rPr>
              <w:t>funcţie publică vacantă </w:t>
            </w:r>
            <w:r w:rsidRPr="00E16984">
              <w:rPr>
                <w:rFonts w:ascii="Times New Roman" w:eastAsia="Times New Roman" w:hAnsi="Times New Roman" w:cs="Times New Roman"/>
                <w:color w:val="000000"/>
                <w:sz w:val="24"/>
                <w:szCs w:val="24"/>
              </w:rPr>
              <w:t>– funcţie publică liberă, fără titular;</w:t>
            </w:r>
          </w:p>
          <w:p w:rsidR="00456B95"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color w:val="000000"/>
                <w:sz w:val="24"/>
                <w:szCs w:val="24"/>
              </w:rPr>
              <w:t>  </w:t>
            </w:r>
            <w:r w:rsidRPr="00E16984">
              <w:rPr>
                <w:rFonts w:ascii="Times New Roman" w:eastAsia="Times New Roman" w:hAnsi="Times New Roman" w:cs="Times New Roman"/>
                <w:i/>
                <w:iCs/>
                <w:color w:val="0000FF"/>
                <w:sz w:val="24"/>
                <w:szCs w:val="24"/>
              </w:rPr>
              <w:t>[Art.2 noţiunea introdusă prin LP268 din 29.11.12, MO27-30/08.02.13 art.98]</w:t>
            </w:r>
          </w:p>
          <w:p w:rsidR="00456B9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i/>
                <w:iCs/>
                <w:color w:val="0000FF"/>
                <w:sz w:val="24"/>
                <w:szCs w:val="24"/>
              </w:rPr>
              <w:t> </w:t>
            </w:r>
            <w:r w:rsidRPr="00E16984">
              <w:rPr>
                <w:rFonts w:ascii="Times New Roman" w:eastAsia="Times New Roman" w:hAnsi="Times New Roman" w:cs="Times New Roman"/>
                <w:i/>
                <w:iCs/>
                <w:color w:val="000000"/>
                <w:sz w:val="24"/>
                <w:szCs w:val="24"/>
              </w:rPr>
              <w:t>funcţie publică temporar vacantă</w:t>
            </w:r>
            <w:r w:rsidRPr="00E16984">
              <w:rPr>
                <w:rFonts w:ascii="Times New Roman" w:eastAsia="Times New Roman" w:hAnsi="Times New Roman" w:cs="Times New Roman"/>
                <w:color w:val="000000"/>
                <w:sz w:val="24"/>
                <w:szCs w:val="24"/>
              </w:rPr>
              <w:t> – funcţie publică cu al cărei titular au fost suspendate raporturile de serviciu sau al cărei titular a fost detaşat în altă autoritate publică ori, după caz, asigură interimatul unei funcţii publice de conducere;</w:t>
            </w:r>
          </w:p>
          <w:p w:rsidR="00456B95" w:rsidRDefault="00456B95" w:rsidP="00E16984">
            <w:pPr>
              <w:spacing w:after="0" w:line="240" w:lineRule="auto"/>
              <w:jc w:val="both"/>
              <w:rPr>
                <w:rFonts w:ascii="Times New Roman" w:eastAsia="Times New Roman" w:hAnsi="Times New Roman" w:cs="Times New Roman"/>
                <w:color w:val="000000"/>
                <w:sz w:val="24"/>
                <w:szCs w:val="24"/>
              </w:rPr>
            </w:pPr>
          </w:p>
          <w:p w:rsidR="00E16984" w:rsidRDefault="00E16984" w:rsidP="00E16984">
            <w:pPr>
              <w:spacing w:after="0" w:line="240" w:lineRule="auto"/>
              <w:jc w:val="both"/>
              <w:rPr>
                <w:rFonts w:ascii="Times New Roman" w:eastAsia="Times New Roman" w:hAnsi="Times New Roman" w:cs="Times New Roman"/>
                <w:b/>
                <w:bCs/>
                <w:i/>
                <w:color w:val="000000"/>
                <w:sz w:val="24"/>
                <w:szCs w:val="24"/>
              </w:rPr>
            </w:pPr>
            <w:r w:rsidRPr="00E16984">
              <w:rPr>
                <w:rFonts w:ascii="Times New Roman" w:eastAsia="Times New Roman" w:hAnsi="Times New Roman" w:cs="Times New Roman"/>
                <w:i/>
                <w:iCs/>
                <w:color w:val="0000FF"/>
                <w:sz w:val="24"/>
                <w:szCs w:val="24"/>
              </w:rPr>
              <w:t>[Art.2 noţiunea introdusă prin LP268 din 29.11.12, MO27-30/08.02.13 art.98]</w:t>
            </w:r>
            <w:r w:rsidR="00456B95">
              <w:rPr>
                <w:rFonts w:ascii="Times New Roman" w:eastAsia="Times New Roman" w:hAnsi="Times New Roman" w:cs="Times New Roman"/>
                <w:color w:val="000000"/>
                <w:sz w:val="24"/>
                <w:szCs w:val="24"/>
              </w:rPr>
              <w:br/>
            </w:r>
            <w:r w:rsidRPr="00E16984">
              <w:rPr>
                <w:rFonts w:ascii="Times New Roman" w:eastAsia="Times New Roman" w:hAnsi="Times New Roman" w:cs="Times New Roman"/>
                <w:i/>
                <w:iCs/>
                <w:color w:val="000000"/>
                <w:sz w:val="24"/>
                <w:szCs w:val="24"/>
              </w:rPr>
              <w:t>administrarea funcţiei publice şi a funcţionarilor publici </w:t>
            </w:r>
            <w:r w:rsidRPr="00E16984">
              <w:rPr>
                <w:rFonts w:ascii="Times New Roman" w:eastAsia="Times New Roman" w:hAnsi="Times New Roman" w:cs="Times New Roman"/>
                <w:color w:val="000000"/>
                <w:sz w:val="24"/>
                <w:szCs w:val="24"/>
              </w:rPr>
              <w:t>– ansamblul activităţilor necesare implementării procedurilor de planificare a resurselor umane, de încadrare, dezvoltare profesională, remunerare şi evaluare a performanţelor profesionale ale funcţionarilor publici, precum şi altor politici şi proceduri de personal în vederea realizării optime a misiunii şi obiectivelor strateg</w:t>
            </w:r>
            <w:r>
              <w:rPr>
                <w:rFonts w:ascii="Times New Roman" w:eastAsia="Times New Roman" w:hAnsi="Times New Roman" w:cs="Times New Roman"/>
                <w:color w:val="000000"/>
                <w:sz w:val="24"/>
                <w:szCs w:val="24"/>
              </w:rPr>
              <w:t>ice ale autorităţii publice.</w:t>
            </w:r>
            <w:r>
              <w:rPr>
                <w:rFonts w:ascii="Times New Roman" w:eastAsia="Times New Roman" w:hAnsi="Times New Roman" w:cs="Times New Roman"/>
                <w:color w:val="000000"/>
                <w:sz w:val="24"/>
                <w:szCs w:val="24"/>
              </w:rPr>
              <w:br/>
            </w:r>
          </w:p>
          <w:p w:rsidR="00E16984"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b/>
                <w:bCs/>
                <w:i/>
                <w:color w:val="000000"/>
                <w:sz w:val="24"/>
                <w:szCs w:val="24"/>
              </w:rPr>
              <w:t>Articolul 3. </w:t>
            </w:r>
            <w:r w:rsidRPr="00E16984">
              <w:rPr>
                <w:rFonts w:ascii="Times New Roman" w:eastAsia="Times New Roman" w:hAnsi="Times New Roman" w:cs="Times New Roman"/>
                <w:b/>
                <w:i/>
                <w:color w:val="000000"/>
                <w:sz w:val="24"/>
                <w:szCs w:val="24"/>
              </w:rPr>
              <w:t>Activităţile care implică exercitarea prerogativelor de putere publică</w:t>
            </w:r>
          </w:p>
          <w:p w:rsidR="00E16984"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    </w:t>
            </w:r>
          </w:p>
          <w:p w:rsidR="00456B9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Activităţile desfăşurate de funcţionarii publici, care implică exercitarea prerogat</w:t>
            </w:r>
            <w:r w:rsidR="00456B95">
              <w:rPr>
                <w:rFonts w:ascii="Times New Roman" w:eastAsia="Times New Roman" w:hAnsi="Times New Roman" w:cs="Times New Roman"/>
                <w:color w:val="000000"/>
                <w:sz w:val="24"/>
                <w:szCs w:val="24"/>
              </w:rPr>
              <w:t>ivelor de putere publică, sînt:</w:t>
            </w:r>
          </w:p>
          <w:p w:rsidR="00456B9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 elaborarea şi coordonarea elaborării documentelor de po</w:t>
            </w:r>
            <w:r w:rsidR="00456B95">
              <w:rPr>
                <w:rFonts w:ascii="Times New Roman" w:eastAsia="Times New Roman" w:hAnsi="Times New Roman" w:cs="Times New Roman"/>
                <w:color w:val="000000"/>
                <w:sz w:val="24"/>
                <w:szCs w:val="24"/>
              </w:rPr>
              <w:t>litici; </w:t>
            </w:r>
          </w:p>
          <w:p w:rsidR="00456B9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b) elaborarea proiectelor de acte legislative şi normative, precum şi altor reglementări</w:t>
            </w:r>
            <w:r w:rsidR="00456B95">
              <w:rPr>
                <w:rFonts w:ascii="Times New Roman" w:eastAsia="Times New Roman" w:hAnsi="Times New Roman" w:cs="Times New Roman"/>
                <w:color w:val="000000"/>
                <w:sz w:val="24"/>
                <w:szCs w:val="24"/>
              </w:rPr>
              <w:t xml:space="preserve"> specifice autorităţii publice;</w:t>
            </w:r>
          </w:p>
          <w:p w:rsidR="00456B9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c) punerea în executare a ac</w:t>
            </w:r>
            <w:r w:rsidR="00456B95">
              <w:rPr>
                <w:rFonts w:ascii="Times New Roman" w:eastAsia="Times New Roman" w:hAnsi="Times New Roman" w:cs="Times New Roman"/>
                <w:color w:val="000000"/>
                <w:sz w:val="24"/>
                <w:szCs w:val="24"/>
              </w:rPr>
              <w:t>telor legislative şi normative;</w:t>
            </w:r>
          </w:p>
          <w:p w:rsidR="00456B9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d) elaborarea actelor administrative privind aplicarea şi executarea actelor legislative şi normative, necesare pentru realizarea c</w:t>
            </w:r>
            <w:r w:rsidR="00456B95">
              <w:rPr>
                <w:rFonts w:ascii="Times New Roman" w:eastAsia="Times New Roman" w:hAnsi="Times New Roman" w:cs="Times New Roman"/>
                <w:color w:val="000000"/>
                <w:sz w:val="24"/>
                <w:szCs w:val="24"/>
              </w:rPr>
              <w:t>ompetenţei autorităţii publice;</w:t>
            </w:r>
          </w:p>
          <w:p w:rsidR="00456B9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e) controlul şi au</w:t>
            </w:r>
            <w:r w:rsidR="00456B95">
              <w:rPr>
                <w:rFonts w:ascii="Times New Roman" w:eastAsia="Times New Roman" w:hAnsi="Times New Roman" w:cs="Times New Roman"/>
                <w:color w:val="000000"/>
                <w:sz w:val="24"/>
                <w:szCs w:val="24"/>
              </w:rPr>
              <w:t>ditul public intern şi extern; </w:t>
            </w:r>
          </w:p>
          <w:p w:rsidR="00456B9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f) gestionarea resurs</w:t>
            </w:r>
            <w:r w:rsidR="00456B95">
              <w:rPr>
                <w:rFonts w:ascii="Times New Roman" w:eastAsia="Times New Roman" w:hAnsi="Times New Roman" w:cs="Times New Roman"/>
                <w:color w:val="000000"/>
                <w:sz w:val="24"/>
                <w:szCs w:val="24"/>
              </w:rPr>
              <w:t>elor umane în serviciul public;</w:t>
            </w:r>
          </w:p>
          <w:p w:rsidR="00456B9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g) planificarea, gestionarea şi controlul </w:t>
            </w:r>
            <w:r w:rsidR="00456B95">
              <w:rPr>
                <w:rFonts w:ascii="Times New Roman" w:eastAsia="Times New Roman" w:hAnsi="Times New Roman" w:cs="Times New Roman"/>
                <w:color w:val="000000"/>
                <w:sz w:val="24"/>
                <w:szCs w:val="24"/>
              </w:rPr>
              <w:t>resurselor financiare publice; </w:t>
            </w:r>
          </w:p>
          <w:p w:rsidR="00456B95" w:rsidRDefault="00456B95" w:rsidP="00E16984">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 administrarea fiscală; </w:t>
            </w:r>
          </w:p>
          <w:p w:rsidR="00456B95" w:rsidRDefault="00E16984" w:rsidP="00E16984">
            <w:pPr>
              <w:spacing w:after="0" w:line="240" w:lineRule="auto"/>
              <w:jc w:val="both"/>
              <w:rPr>
                <w:rFonts w:ascii="Times New Roman" w:eastAsia="Times New Roman" w:hAnsi="Times New Roman" w:cs="Times New Roman"/>
                <w:b/>
                <w:bCs/>
                <w:color w:val="000000"/>
                <w:sz w:val="24"/>
                <w:szCs w:val="24"/>
              </w:rPr>
            </w:pPr>
            <w:r w:rsidRPr="00E16984">
              <w:rPr>
                <w:rFonts w:ascii="Times New Roman" w:eastAsia="Times New Roman" w:hAnsi="Times New Roman" w:cs="Times New Roman"/>
                <w:color w:val="000000"/>
                <w:sz w:val="24"/>
                <w:szCs w:val="24"/>
              </w:rPr>
              <w:t xml:space="preserve">i) </w:t>
            </w:r>
            <w:proofErr w:type="gramStart"/>
            <w:r w:rsidRPr="00E16984">
              <w:rPr>
                <w:rFonts w:ascii="Times New Roman" w:eastAsia="Times New Roman" w:hAnsi="Times New Roman" w:cs="Times New Roman"/>
                <w:color w:val="000000"/>
                <w:sz w:val="24"/>
                <w:szCs w:val="24"/>
              </w:rPr>
              <w:t>reprezentarea</w:t>
            </w:r>
            <w:proofErr w:type="gramEnd"/>
            <w:r w:rsidRPr="00E16984">
              <w:rPr>
                <w:rFonts w:ascii="Times New Roman" w:eastAsia="Times New Roman" w:hAnsi="Times New Roman" w:cs="Times New Roman"/>
                <w:color w:val="000000"/>
                <w:sz w:val="24"/>
                <w:szCs w:val="24"/>
              </w:rPr>
              <w:t xml:space="preserve"> intereselor autorităţii publice, în care funcţionarul public îşi desfăşoară activitatea, în raporturile acesteia cu persoane fizice sau juridice de drept public sau privat, din ţară şi străinătate, inclusiv reprezentarea în justiţie, în limita competenţelor stabilite.</w:t>
            </w:r>
            <w:r w:rsidRPr="00E16984">
              <w:rPr>
                <w:rFonts w:ascii="Times New Roman" w:eastAsia="Times New Roman" w:hAnsi="Times New Roman" w:cs="Times New Roman"/>
                <w:color w:val="000000"/>
                <w:sz w:val="24"/>
                <w:szCs w:val="24"/>
              </w:rPr>
              <w:br/>
            </w:r>
          </w:p>
          <w:p w:rsidR="00456B95" w:rsidRPr="00456B95" w:rsidRDefault="00E16984" w:rsidP="00456B95">
            <w:pPr>
              <w:spacing w:after="0" w:line="240" w:lineRule="auto"/>
              <w:rPr>
                <w:rFonts w:ascii="Times New Roman" w:eastAsia="Times New Roman" w:hAnsi="Times New Roman" w:cs="Times New Roman"/>
                <w:b/>
                <w:bCs/>
                <w:i/>
                <w:color w:val="000000"/>
                <w:sz w:val="24"/>
                <w:szCs w:val="24"/>
              </w:rPr>
            </w:pPr>
            <w:r w:rsidRPr="00456B95">
              <w:rPr>
                <w:rFonts w:ascii="Times New Roman" w:eastAsia="Times New Roman" w:hAnsi="Times New Roman" w:cs="Times New Roman"/>
                <w:b/>
                <w:bCs/>
                <w:i/>
                <w:color w:val="000000"/>
                <w:sz w:val="24"/>
                <w:szCs w:val="24"/>
              </w:rPr>
              <w:t>Articolul 4</w:t>
            </w:r>
            <w:r w:rsidRPr="00456B95">
              <w:rPr>
                <w:rFonts w:ascii="Times New Roman" w:eastAsia="Times New Roman" w:hAnsi="Times New Roman" w:cs="Times New Roman"/>
                <w:b/>
                <w:i/>
                <w:color w:val="000000"/>
                <w:sz w:val="24"/>
                <w:szCs w:val="24"/>
              </w:rPr>
              <w:t>. Sfera de aplicare a prezentei legi</w:t>
            </w:r>
            <w:r w:rsidRPr="00456B95">
              <w:rPr>
                <w:rFonts w:ascii="Times New Roman" w:eastAsia="Times New Roman" w:hAnsi="Times New Roman" w:cs="Times New Roman"/>
                <w:b/>
                <w:i/>
                <w:color w:val="000000"/>
                <w:sz w:val="24"/>
                <w:szCs w:val="24"/>
              </w:rPr>
              <w:br/>
            </w:r>
          </w:p>
          <w:p w:rsidR="00456B95" w:rsidRDefault="00E16984" w:rsidP="00E16984">
            <w:pPr>
              <w:spacing w:after="0" w:line="240" w:lineRule="auto"/>
              <w:jc w:val="both"/>
              <w:rPr>
                <w:rFonts w:ascii="Times New Roman CE" w:eastAsia="Times New Roman" w:hAnsi="Times New Roman CE" w:cs="Times New Roman CE"/>
                <w:i/>
                <w:iCs/>
                <w:color w:val="0000FF"/>
                <w:sz w:val="24"/>
                <w:szCs w:val="24"/>
              </w:rPr>
            </w:pPr>
            <w:r w:rsidRPr="00E16984">
              <w:rPr>
                <w:rFonts w:ascii="Times New Roman" w:eastAsia="Times New Roman" w:hAnsi="Times New Roman" w:cs="Times New Roman"/>
                <w:color w:val="000000"/>
                <w:sz w:val="24"/>
                <w:szCs w:val="24"/>
              </w:rPr>
              <w:t>    (1) Prevederile prezentei legi se aplică funcţionarilor publici din autorităţile publice specificate în anexa nr.1.</w:t>
            </w:r>
            <w:r w:rsidRPr="00E16984">
              <w:rPr>
                <w:rFonts w:ascii="Times New Roman" w:eastAsia="Times New Roman" w:hAnsi="Times New Roman" w:cs="Times New Roman"/>
                <w:color w:val="000000"/>
                <w:sz w:val="24"/>
                <w:szCs w:val="24"/>
              </w:rPr>
              <w:br/>
              <w:t>    (2) Prevederile prezentei legi se aplică funcţionarilor publici cu statut special (colaboratorilor serviciului diplomatic, serviciului vamal, ai organelor apărării, de prevenire şi combatere a corupţiei, securităţii naţionale şi ordinii publice, altor categorii stabilite prin lege) în partea care nu este regle</w:t>
            </w:r>
            <w:r w:rsidR="00456B95">
              <w:rPr>
                <w:rFonts w:ascii="Times New Roman" w:eastAsia="Times New Roman" w:hAnsi="Times New Roman" w:cs="Times New Roman"/>
                <w:color w:val="000000"/>
                <w:sz w:val="24"/>
                <w:szCs w:val="24"/>
              </w:rPr>
              <w:t>mentată prin legi speciale.</w:t>
            </w:r>
            <w:r w:rsidR="00456B95">
              <w:rPr>
                <w:rFonts w:ascii="Times New Roman" w:eastAsia="Times New Roman" w:hAnsi="Times New Roman" w:cs="Times New Roman"/>
                <w:color w:val="000000"/>
                <w:sz w:val="24"/>
                <w:szCs w:val="24"/>
              </w:rPr>
              <w:br/>
            </w:r>
            <w:r w:rsidRPr="00E16984">
              <w:rPr>
                <w:rFonts w:ascii="Times New Roman CE" w:eastAsia="Times New Roman" w:hAnsi="Times New Roman CE" w:cs="Times New Roman CE"/>
                <w:i/>
                <w:iCs/>
                <w:color w:val="0000FF"/>
                <w:sz w:val="24"/>
                <w:szCs w:val="24"/>
              </w:rPr>
              <w:t>[</w:t>
            </w:r>
            <w:r w:rsidRPr="00E16984">
              <w:rPr>
                <w:rFonts w:ascii="Times New Roman" w:eastAsia="Times New Roman" w:hAnsi="Times New Roman" w:cs="Times New Roman"/>
                <w:i/>
                <w:iCs/>
                <w:color w:val="0000FF"/>
                <w:sz w:val="24"/>
                <w:szCs w:val="24"/>
              </w:rPr>
              <w:t>Art.4 al.(2)</w:t>
            </w:r>
            <w:r w:rsidRPr="00E16984">
              <w:rPr>
                <w:rFonts w:ascii="Times New Roman CE" w:eastAsia="Times New Roman" w:hAnsi="Times New Roman CE" w:cs="Times New Roman CE"/>
                <w:i/>
                <w:iCs/>
                <w:color w:val="0000FF"/>
                <w:sz w:val="24"/>
                <w:szCs w:val="24"/>
              </w:rPr>
              <w:t> modificat prin LP49 din 22.03.13, MO82/12.04.13 art.260]</w:t>
            </w:r>
          </w:p>
          <w:p w:rsidR="00456B95" w:rsidRDefault="00456B95" w:rsidP="00E16984">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E16984" w:rsidRPr="00E16984">
              <w:rPr>
                <w:rFonts w:ascii="Times New Roman" w:eastAsia="Times New Roman" w:hAnsi="Times New Roman" w:cs="Times New Roman"/>
                <w:color w:val="000000"/>
                <w:sz w:val="24"/>
                <w:szCs w:val="24"/>
              </w:rPr>
              <w:t>(3) Prevederi</w:t>
            </w:r>
            <w:r>
              <w:rPr>
                <w:rFonts w:ascii="Times New Roman" w:eastAsia="Times New Roman" w:hAnsi="Times New Roman" w:cs="Times New Roman"/>
                <w:color w:val="000000"/>
                <w:sz w:val="24"/>
                <w:szCs w:val="24"/>
              </w:rPr>
              <w:t>le prezentei legi nu se aplică:</w:t>
            </w:r>
          </w:p>
          <w:p w:rsidR="00456B9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 persoanelor ce exercit</w:t>
            </w:r>
            <w:r w:rsidR="00456B95">
              <w:rPr>
                <w:rFonts w:ascii="Times New Roman" w:eastAsia="Times New Roman" w:hAnsi="Times New Roman" w:cs="Times New Roman"/>
                <w:color w:val="000000"/>
                <w:sz w:val="24"/>
                <w:szCs w:val="24"/>
              </w:rPr>
              <w:t>ă funcţii de demnitate publică;</w:t>
            </w:r>
          </w:p>
          <w:p w:rsidR="00456B95" w:rsidRDefault="00E16984" w:rsidP="00E16984">
            <w:pPr>
              <w:spacing w:after="0" w:line="240" w:lineRule="auto"/>
              <w:jc w:val="both"/>
              <w:rPr>
                <w:rFonts w:ascii="Times New Roman" w:eastAsia="Times New Roman" w:hAnsi="Times New Roman" w:cs="Times New Roman"/>
                <w:i/>
                <w:iCs/>
                <w:color w:val="000000"/>
                <w:sz w:val="24"/>
                <w:szCs w:val="24"/>
              </w:rPr>
            </w:pPr>
            <w:r w:rsidRPr="00E16984">
              <w:rPr>
                <w:rFonts w:ascii="Times New Roman" w:eastAsia="Times New Roman" w:hAnsi="Times New Roman" w:cs="Times New Roman"/>
                <w:i/>
                <w:iCs/>
                <w:color w:val="0000FF"/>
                <w:sz w:val="24"/>
                <w:szCs w:val="24"/>
              </w:rPr>
              <w:lastRenderedPageBreak/>
              <w:t>[Art.4 al.(3), lit.a) modificată prin HG199 din 16.07.10, MO194-196/05.10.10 art.637]</w:t>
            </w:r>
          </w:p>
          <w:p w:rsidR="00456B9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b) personalului încadrat, pe baza încrederii personale, în cabinetul persoanelor ce exercită</w:t>
            </w:r>
            <w:r w:rsidR="00456B95">
              <w:rPr>
                <w:rFonts w:ascii="Times New Roman" w:eastAsia="Times New Roman" w:hAnsi="Times New Roman" w:cs="Times New Roman"/>
                <w:color w:val="000000"/>
                <w:sz w:val="24"/>
                <w:szCs w:val="24"/>
              </w:rPr>
              <w:t xml:space="preserve"> funcţii de demnitate publică; </w:t>
            </w:r>
          </w:p>
          <w:p w:rsidR="00456B9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c) personalului din autorităţile publice care desfăşoară activităţi auxiliare de secretariat, protocol, administrative, de administrare a sistemelor informaţionale, inclusiv de introducere şi prelucrare a informaţiei ce asigură funcţionarea autorităţii</w:t>
            </w:r>
            <w:r w:rsidR="00456B95">
              <w:rPr>
                <w:rFonts w:ascii="Times New Roman" w:eastAsia="Times New Roman" w:hAnsi="Times New Roman" w:cs="Times New Roman"/>
                <w:color w:val="000000"/>
                <w:sz w:val="24"/>
                <w:szCs w:val="24"/>
              </w:rPr>
              <w:t xml:space="preserve"> publice; </w:t>
            </w:r>
          </w:p>
          <w:p w:rsidR="00456B95"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i/>
                <w:iCs/>
                <w:color w:val="0000FF"/>
                <w:sz w:val="24"/>
                <w:szCs w:val="24"/>
              </w:rPr>
              <w:t>[Art.4 al.(3), lit.c) modificată prin LP268 din 29.</w:t>
            </w:r>
            <w:r w:rsidR="00456B95">
              <w:rPr>
                <w:rFonts w:ascii="Times New Roman" w:eastAsia="Times New Roman" w:hAnsi="Times New Roman" w:cs="Times New Roman"/>
                <w:i/>
                <w:iCs/>
                <w:color w:val="0000FF"/>
                <w:sz w:val="24"/>
                <w:szCs w:val="24"/>
              </w:rPr>
              <w:t>11.12, MO27-30/08.02.13 art.98]</w:t>
            </w:r>
          </w:p>
          <w:p w:rsidR="00456B9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c</w:t>
            </w:r>
            <w:r w:rsidRPr="00E16984">
              <w:rPr>
                <w:rFonts w:ascii="Times New Roman" w:eastAsia="Times New Roman" w:hAnsi="Times New Roman" w:cs="Times New Roman"/>
                <w:color w:val="000000"/>
                <w:sz w:val="24"/>
                <w:szCs w:val="24"/>
                <w:vertAlign w:val="superscript"/>
              </w:rPr>
              <w:t>1</w:t>
            </w:r>
            <w:r w:rsidRPr="00E16984">
              <w:rPr>
                <w:rFonts w:ascii="Times New Roman" w:eastAsia="Times New Roman" w:hAnsi="Times New Roman" w:cs="Times New Roman"/>
                <w:color w:val="000000"/>
                <w:sz w:val="24"/>
                <w:szCs w:val="24"/>
              </w:rPr>
              <w:t xml:space="preserve">) personalului angajat pe o durată determinată din contul veniturilor </w:t>
            </w:r>
            <w:r w:rsidR="00456B95">
              <w:rPr>
                <w:rFonts w:ascii="Times New Roman" w:eastAsia="Times New Roman" w:hAnsi="Times New Roman" w:cs="Times New Roman"/>
                <w:color w:val="000000"/>
                <w:sz w:val="24"/>
                <w:szCs w:val="24"/>
              </w:rPr>
              <w:t>suplimentare şi al altor surse;</w:t>
            </w:r>
          </w:p>
          <w:p w:rsidR="00456B9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i/>
                <w:iCs/>
                <w:color w:val="0000FF"/>
                <w:sz w:val="24"/>
                <w:szCs w:val="24"/>
              </w:rPr>
              <w:t>[Art.4 al.(3), lit.c</w:t>
            </w:r>
            <w:r w:rsidRPr="00E16984">
              <w:rPr>
                <w:rFonts w:ascii="Times New Roman" w:eastAsia="Times New Roman" w:hAnsi="Times New Roman" w:cs="Times New Roman"/>
                <w:i/>
                <w:iCs/>
                <w:color w:val="0000FF"/>
                <w:sz w:val="24"/>
                <w:szCs w:val="24"/>
                <w:vertAlign w:val="superscript"/>
              </w:rPr>
              <w:t>1</w:t>
            </w:r>
            <w:r w:rsidRPr="00E16984">
              <w:rPr>
                <w:rFonts w:ascii="Times New Roman" w:eastAsia="Times New Roman" w:hAnsi="Times New Roman" w:cs="Times New Roman"/>
                <w:i/>
                <w:iCs/>
                <w:color w:val="0000FF"/>
                <w:sz w:val="24"/>
                <w:szCs w:val="24"/>
              </w:rPr>
              <w:t>) introdusă prin LP268 din 29.11.12, MO27-30/08.02.13 art.98]</w:t>
            </w:r>
          </w:p>
          <w:p w:rsidR="00456B95" w:rsidRDefault="00E16984" w:rsidP="00E16984">
            <w:pPr>
              <w:spacing w:after="0" w:line="240" w:lineRule="auto"/>
              <w:jc w:val="both"/>
              <w:rPr>
                <w:rFonts w:ascii="Times New Roman" w:eastAsia="Times New Roman" w:hAnsi="Times New Roman" w:cs="Times New Roman"/>
                <w:b/>
                <w:bCs/>
                <w:color w:val="000000"/>
                <w:sz w:val="24"/>
                <w:szCs w:val="24"/>
              </w:rPr>
            </w:pPr>
            <w:r w:rsidRPr="00E16984">
              <w:rPr>
                <w:rFonts w:ascii="Times New Roman" w:eastAsia="Times New Roman" w:hAnsi="Times New Roman" w:cs="Times New Roman"/>
                <w:color w:val="000000"/>
                <w:sz w:val="24"/>
                <w:szCs w:val="24"/>
              </w:rPr>
              <w:t xml:space="preserve">d) </w:t>
            </w:r>
            <w:proofErr w:type="gramStart"/>
            <w:r w:rsidRPr="00E16984">
              <w:rPr>
                <w:rFonts w:ascii="Times New Roman" w:eastAsia="Times New Roman" w:hAnsi="Times New Roman" w:cs="Times New Roman"/>
                <w:color w:val="000000"/>
                <w:sz w:val="24"/>
                <w:szCs w:val="24"/>
              </w:rPr>
              <w:t>altor</w:t>
            </w:r>
            <w:proofErr w:type="gramEnd"/>
            <w:r w:rsidRPr="00E16984">
              <w:rPr>
                <w:rFonts w:ascii="Times New Roman" w:eastAsia="Times New Roman" w:hAnsi="Times New Roman" w:cs="Times New Roman"/>
                <w:color w:val="000000"/>
                <w:sz w:val="24"/>
                <w:szCs w:val="24"/>
              </w:rPr>
              <w:t xml:space="preserve"> categorii de personal care nu desfăşoară activităţi ce implică exercitarea prerogativelor de putere publică.</w:t>
            </w:r>
            <w:r w:rsidRPr="00E16984">
              <w:rPr>
                <w:rFonts w:ascii="Times New Roman" w:eastAsia="Times New Roman" w:hAnsi="Times New Roman" w:cs="Times New Roman"/>
                <w:color w:val="000000"/>
                <w:sz w:val="24"/>
                <w:szCs w:val="24"/>
              </w:rPr>
              <w:br/>
            </w:r>
          </w:p>
          <w:p w:rsidR="00456B95" w:rsidRPr="00456B95" w:rsidRDefault="00E16984" w:rsidP="00E16984">
            <w:pPr>
              <w:spacing w:after="0" w:line="240" w:lineRule="auto"/>
              <w:jc w:val="both"/>
              <w:rPr>
                <w:rFonts w:ascii="Times New Roman" w:eastAsia="Times New Roman" w:hAnsi="Times New Roman" w:cs="Times New Roman"/>
                <w:b/>
                <w:i/>
                <w:color w:val="000000"/>
                <w:sz w:val="24"/>
                <w:szCs w:val="24"/>
              </w:rPr>
            </w:pPr>
            <w:r w:rsidRPr="00456B95">
              <w:rPr>
                <w:rFonts w:ascii="Times New Roman" w:eastAsia="Times New Roman" w:hAnsi="Times New Roman" w:cs="Times New Roman"/>
                <w:b/>
                <w:bCs/>
                <w:i/>
                <w:color w:val="000000"/>
                <w:sz w:val="24"/>
                <w:szCs w:val="24"/>
              </w:rPr>
              <w:t>Articolul 5.</w:t>
            </w:r>
            <w:r w:rsidRPr="00456B95">
              <w:rPr>
                <w:rFonts w:ascii="Times New Roman" w:eastAsia="Times New Roman" w:hAnsi="Times New Roman" w:cs="Times New Roman"/>
                <w:b/>
                <w:i/>
                <w:color w:val="000000"/>
                <w:sz w:val="24"/>
                <w:szCs w:val="24"/>
              </w:rPr>
              <w:t> Principiile fundamentale ale serviciului public</w:t>
            </w:r>
          </w:p>
          <w:p w:rsidR="00E16984"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br/>
              <w:t>    Serviciul public se bazează pe principiile legalităţii, profesionalismului, transparenţei, imparţialităţii, independenţei, responsabilităţii, stabilităţii şi loialităţii.</w:t>
            </w:r>
          </w:p>
          <w:p w:rsidR="00456B95" w:rsidRPr="00E16984" w:rsidRDefault="00456B95" w:rsidP="00E16984">
            <w:pPr>
              <w:spacing w:after="0" w:line="240" w:lineRule="auto"/>
              <w:jc w:val="both"/>
              <w:rPr>
                <w:rFonts w:ascii="Times New Roman" w:eastAsia="Times New Roman" w:hAnsi="Times New Roman" w:cs="Times New Roman"/>
                <w:color w:val="000000"/>
                <w:sz w:val="24"/>
                <w:szCs w:val="24"/>
              </w:rPr>
            </w:pPr>
          </w:p>
          <w:p w:rsidR="00E16984" w:rsidRDefault="00E16984" w:rsidP="00E16984">
            <w:pPr>
              <w:spacing w:after="0" w:line="240" w:lineRule="auto"/>
              <w:jc w:val="center"/>
              <w:rPr>
                <w:rFonts w:ascii="Times New Roman" w:eastAsia="Times New Roman" w:hAnsi="Times New Roman" w:cs="Times New Roman"/>
                <w:b/>
                <w:bCs/>
                <w:color w:val="000000"/>
                <w:sz w:val="24"/>
                <w:szCs w:val="24"/>
              </w:rPr>
            </w:pPr>
            <w:r w:rsidRPr="00E16984">
              <w:rPr>
                <w:rFonts w:ascii="Times New Roman" w:eastAsia="Times New Roman" w:hAnsi="Times New Roman" w:cs="Times New Roman"/>
                <w:b/>
                <w:bCs/>
                <w:color w:val="000000"/>
                <w:sz w:val="24"/>
                <w:szCs w:val="24"/>
              </w:rPr>
              <w:t>Capitolul II</w:t>
            </w:r>
            <w:r w:rsidRPr="00E16984">
              <w:rPr>
                <w:rFonts w:ascii="Times New Roman" w:eastAsia="Times New Roman" w:hAnsi="Times New Roman" w:cs="Times New Roman"/>
                <w:b/>
                <w:bCs/>
                <w:color w:val="000000"/>
                <w:sz w:val="24"/>
                <w:szCs w:val="24"/>
              </w:rPr>
              <w:br/>
              <w:t>INSTITUIREA ŞI CLASIFICAREA FUNCŢIILOR PUBLICE.</w:t>
            </w:r>
            <w:r w:rsidRPr="00E16984">
              <w:rPr>
                <w:rFonts w:ascii="Times New Roman" w:eastAsia="Times New Roman" w:hAnsi="Times New Roman" w:cs="Times New Roman"/>
                <w:b/>
                <w:bCs/>
                <w:color w:val="000000"/>
                <w:sz w:val="24"/>
                <w:szCs w:val="24"/>
              </w:rPr>
              <w:br/>
              <w:t> CATEGORIILE DE FUNCŢIONARI PUBLICI</w:t>
            </w:r>
          </w:p>
          <w:p w:rsidR="00456B95" w:rsidRPr="00E16984" w:rsidRDefault="00456B95" w:rsidP="00E16984">
            <w:pPr>
              <w:spacing w:after="0" w:line="240" w:lineRule="auto"/>
              <w:jc w:val="center"/>
              <w:rPr>
                <w:rFonts w:ascii="Times New Roman" w:eastAsia="Times New Roman" w:hAnsi="Times New Roman" w:cs="Times New Roman"/>
                <w:color w:val="000000"/>
                <w:sz w:val="24"/>
                <w:szCs w:val="24"/>
              </w:rPr>
            </w:pPr>
          </w:p>
          <w:p w:rsidR="00456B95" w:rsidRPr="00456B95" w:rsidRDefault="00E16984" w:rsidP="00E16984">
            <w:pPr>
              <w:spacing w:after="0" w:line="240" w:lineRule="auto"/>
              <w:jc w:val="both"/>
              <w:rPr>
                <w:rFonts w:ascii="Times New Roman" w:eastAsia="Times New Roman" w:hAnsi="Times New Roman" w:cs="Times New Roman"/>
                <w:b/>
                <w:i/>
                <w:color w:val="000000"/>
                <w:sz w:val="24"/>
                <w:szCs w:val="24"/>
              </w:rPr>
            </w:pPr>
            <w:r w:rsidRPr="00456B95">
              <w:rPr>
                <w:rFonts w:ascii="Times New Roman" w:eastAsia="Times New Roman" w:hAnsi="Times New Roman" w:cs="Times New Roman"/>
                <w:b/>
                <w:bCs/>
                <w:i/>
                <w:color w:val="000000"/>
                <w:sz w:val="24"/>
                <w:szCs w:val="24"/>
              </w:rPr>
              <w:t>Articolul 6.</w:t>
            </w:r>
            <w:r w:rsidRPr="00456B95">
              <w:rPr>
                <w:rFonts w:ascii="Times New Roman" w:eastAsia="Times New Roman" w:hAnsi="Times New Roman" w:cs="Times New Roman"/>
                <w:b/>
                <w:i/>
                <w:color w:val="000000"/>
                <w:sz w:val="24"/>
                <w:szCs w:val="24"/>
              </w:rPr>
              <w:t> Instituirea funcţiilor publice</w:t>
            </w:r>
          </w:p>
          <w:p w:rsidR="00456B9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br/>
              <w:t>    Funcţiile publice se instituie în temeiul actelor Parlamentului, Preşedintelui Republicii Moldova, Guvernului şi ale altor autorităţi publice, emise în limitele competenţei lor, stabilite de Constituţie şi de alte legi.</w:t>
            </w:r>
          </w:p>
          <w:p w:rsidR="00456B95" w:rsidRPr="00456B95" w:rsidRDefault="00E16984" w:rsidP="00E16984">
            <w:pPr>
              <w:spacing w:after="0" w:line="240" w:lineRule="auto"/>
              <w:jc w:val="both"/>
              <w:rPr>
                <w:rFonts w:ascii="Times New Roman" w:eastAsia="Times New Roman" w:hAnsi="Times New Roman" w:cs="Times New Roman"/>
                <w:b/>
                <w:i/>
                <w:color w:val="000000"/>
                <w:sz w:val="24"/>
                <w:szCs w:val="24"/>
              </w:rPr>
            </w:pPr>
            <w:r w:rsidRPr="00E16984">
              <w:rPr>
                <w:rFonts w:ascii="Times New Roman" w:eastAsia="Times New Roman" w:hAnsi="Times New Roman" w:cs="Times New Roman"/>
                <w:color w:val="000000"/>
                <w:sz w:val="24"/>
                <w:szCs w:val="24"/>
              </w:rPr>
              <w:br/>
            </w:r>
            <w:r w:rsidRPr="00456B95">
              <w:rPr>
                <w:rFonts w:ascii="Times New Roman" w:eastAsia="Times New Roman" w:hAnsi="Times New Roman" w:cs="Times New Roman"/>
                <w:b/>
                <w:bCs/>
                <w:i/>
                <w:color w:val="000000"/>
                <w:sz w:val="24"/>
                <w:szCs w:val="24"/>
              </w:rPr>
              <w:t>Articolul 7</w:t>
            </w:r>
            <w:r w:rsidRPr="00456B95">
              <w:rPr>
                <w:rFonts w:ascii="Times New Roman" w:eastAsia="Times New Roman" w:hAnsi="Times New Roman" w:cs="Times New Roman"/>
                <w:b/>
                <w:i/>
                <w:color w:val="000000"/>
                <w:sz w:val="24"/>
                <w:szCs w:val="24"/>
              </w:rPr>
              <w:t>. Clasificarea funcţiilor publice</w:t>
            </w:r>
          </w:p>
          <w:p w:rsidR="00456B9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br/>
            </w:r>
            <w:r w:rsidR="00456B95">
              <w:rPr>
                <w:rFonts w:ascii="Times New Roman" w:eastAsia="Times New Roman" w:hAnsi="Times New Roman" w:cs="Times New Roman"/>
                <w:color w:val="000000"/>
                <w:sz w:val="24"/>
                <w:szCs w:val="24"/>
              </w:rPr>
              <w:t xml:space="preserve">  </w:t>
            </w:r>
            <w:r w:rsidRPr="00E16984">
              <w:rPr>
                <w:rFonts w:ascii="Times New Roman" w:eastAsia="Times New Roman" w:hAnsi="Times New Roman" w:cs="Times New Roman"/>
                <w:color w:val="000000"/>
                <w:sz w:val="24"/>
                <w:szCs w:val="24"/>
              </w:rPr>
              <w:t>(1) Conform nivelului atribuţiilor titularului, funcţiile publice se clasi</w:t>
            </w:r>
            <w:r w:rsidR="00456B95">
              <w:rPr>
                <w:rFonts w:ascii="Times New Roman" w:eastAsia="Times New Roman" w:hAnsi="Times New Roman" w:cs="Times New Roman"/>
                <w:color w:val="000000"/>
                <w:sz w:val="24"/>
                <w:szCs w:val="24"/>
              </w:rPr>
              <w:t>fică în următoarele categorii: </w:t>
            </w:r>
          </w:p>
          <w:p w:rsidR="00456B9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 funcţii publice d</w:t>
            </w:r>
            <w:r w:rsidR="00456B95">
              <w:rPr>
                <w:rFonts w:ascii="Times New Roman" w:eastAsia="Times New Roman" w:hAnsi="Times New Roman" w:cs="Times New Roman"/>
                <w:color w:val="000000"/>
                <w:sz w:val="24"/>
                <w:szCs w:val="24"/>
              </w:rPr>
              <w:t>e conducere de nivel superior; </w:t>
            </w:r>
          </w:p>
          <w:p w:rsidR="00456B9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b)</w:t>
            </w:r>
            <w:r w:rsidR="00456B95">
              <w:rPr>
                <w:rFonts w:ascii="Times New Roman" w:eastAsia="Times New Roman" w:hAnsi="Times New Roman" w:cs="Times New Roman"/>
                <w:color w:val="000000"/>
                <w:sz w:val="24"/>
                <w:szCs w:val="24"/>
              </w:rPr>
              <w:t xml:space="preserve"> funcţii publice de conducere; </w:t>
            </w:r>
          </w:p>
          <w:p w:rsidR="00456B9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c</w:t>
            </w:r>
            <w:r w:rsidR="00456B95">
              <w:rPr>
                <w:rFonts w:ascii="Times New Roman" w:eastAsia="Times New Roman" w:hAnsi="Times New Roman" w:cs="Times New Roman"/>
                <w:color w:val="000000"/>
                <w:sz w:val="24"/>
                <w:szCs w:val="24"/>
              </w:rPr>
              <w:t xml:space="preserve">) </w:t>
            </w:r>
            <w:proofErr w:type="gramStart"/>
            <w:r w:rsidR="00456B95">
              <w:rPr>
                <w:rFonts w:ascii="Times New Roman" w:eastAsia="Times New Roman" w:hAnsi="Times New Roman" w:cs="Times New Roman"/>
                <w:color w:val="000000"/>
                <w:sz w:val="24"/>
                <w:szCs w:val="24"/>
              </w:rPr>
              <w:t>funcţii</w:t>
            </w:r>
            <w:proofErr w:type="gramEnd"/>
            <w:r w:rsidR="00456B95">
              <w:rPr>
                <w:rFonts w:ascii="Times New Roman" w:eastAsia="Times New Roman" w:hAnsi="Times New Roman" w:cs="Times New Roman"/>
                <w:color w:val="000000"/>
                <w:sz w:val="24"/>
                <w:szCs w:val="24"/>
              </w:rPr>
              <w:t xml:space="preserve"> publice de execuţie. </w:t>
            </w:r>
          </w:p>
          <w:p w:rsidR="00456B95" w:rsidRDefault="00456B95" w:rsidP="00E16984">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E16984" w:rsidRPr="00E16984">
              <w:rPr>
                <w:rFonts w:ascii="Times New Roman" w:eastAsia="Times New Roman" w:hAnsi="Times New Roman" w:cs="Times New Roman"/>
                <w:color w:val="000000"/>
                <w:sz w:val="24"/>
                <w:szCs w:val="24"/>
              </w:rPr>
              <w:t>(2) În raport cu complexitatea şi natura sarcinilor, cu nivelul de importanţă şi responsabilitate, fiecare categorie de funcţii publice se împarte în grupuri, specificate în Clasificatorul unic al funcţiilor publice, aprobat de Parlament.</w:t>
            </w:r>
          </w:p>
          <w:p w:rsidR="00456B95" w:rsidRPr="00456B95" w:rsidRDefault="00E16984" w:rsidP="00E16984">
            <w:pPr>
              <w:spacing w:after="0" w:line="240" w:lineRule="auto"/>
              <w:jc w:val="both"/>
              <w:rPr>
                <w:rFonts w:ascii="Times New Roman" w:eastAsia="Times New Roman" w:hAnsi="Times New Roman" w:cs="Times New Roman"/>
                <w:b/>
                <w:i/>
                <w:color w:val="000000"/>
                <w:sz w:val="24"/>
                <w:szCs w:val="24"/>
              </w:rPr>
            </w:pPr>
            <w:r w:rsidRPr="00E16984">
              <w:rPr>
                <w:rFonts w:ascii="Times New Roman" w:eastAsia="Times New Roman" w:hAnsi="Times New Roman" w:cs="Times New Roman"/>
                <w:color w:val="000000"/>
                <w:sz w:val="24"/>
                <w:szCs w:val="24"/>
              </w:rPr>
              <w:br/>
            </w:r>
            <w:r w:rsidRPr="00456B95">
              <w:rPr>
                <w:rFonts w:ascii="Times New Roman" w:eastAsia="Times New Roman" w:hAnsi="Times New Roman" w:cs="Times New Roman"/>
                <w:b/>
                <w:bCs/>
                <w:i/>
                <w:color w:val="000000"/>
                <w:sz w:val="24"/>
                <w:szCs w:val="24"/>
              </w:rPr>
              <w:t>Articolul 8.</w:t>
            </w:r>
            <w:r w:rsidRPr="00456B95">
              <w:rPr>
                <w:rFonts w:ascii="Times New Roman" w:eastAsia="Times New Roman" w:hAnsi="Times New Roman" w:cs="Times New Roman"/>
                <w:b/>
                <w:i/>
                <w:color w:val="000000"/>
                <w:sz w:val="24"/>
                <w:szCs w:val="24"/>
              </w:rPr>
              <w:t xml:space="preserve"> Funcţionarii publici de co</w:t>
            </w:r>
            <w:r w:rsidR="00456B95" w:rsidRPr="00456B95">
              <w:rPr>
                <w:rFonts w:ascii="Times New Roman" w:eastAsia="Times New Roman" w:hAnsi="Times New Roman" w:cs="Times New Roman"/>
                <w:b/>
                <w:i/>
                <w:color w:val="000000"/>
                <w:sz w:val="24"/>
                <w:szCs w:val="24"/>
              </w:rPr>
              <w:t>nducere </w:t>
            </w:r>
            <w:r w:rsidRPr="00456B95">
              <w:rPr>
                <w:rFonts w:ascii="Times New Roman" w:eastAsia="Times New Roman" w:hAnsi="Times New Roman" w:cs="Times New Roman"/>
                <w:b/>
                <w:i/>
                <w:color w:val="000000"/>
                <w:sz w:val="24"/>
                <w:szCs w:val="24"/>
              </w:rPr>
              <w:t>de nivel superior</w:t>
            </w:r>
          </w:p>
          <w:p w:rsidR="00456B9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br/>
              <w:t>    (1) Funcţionarii publici de conducere de nivel superior realizează managementul nivelului superior în autorităţile publice.</w:t>
            </w:r>
          </w:p>
          <w:p w:rsidR="00456B9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(2) Categoria funcţionarilor publici de conducere de nivel superior include persoanele care sînt numite în una din următoarele funcţii publice de conducere de nivel superior:</w:t>
            </w:r>
          </w:p>
          <w:p w:rsidR="00456B95" w:rsidRDefault="00456B95"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i/>
                <w:iCs/>
                <w:color w:val="0000FF"/>
                <w:sz w:val="24"/>
                <w:szCs w:val="24"/>
              </w:rPr>
              <w:t xml:space="preserve"> </w:t>
            </w:r>
            <w:r w:rsidR="00E16984" w:rsidRPr="00E16984">
              <w:rPr>
                <w:rFonts w:ascii="Times New Roman" w:eastAsia="Times New Roman" w:hAnsi="Times New Roman" w:cs="Times New Roman"/>
                <w:i/>
                <w:iCs/>
                <w:color w:val="0000FF"/>
                <w:sz w:val="24"/>
                <w:szCs w:val="24"/>
              </w:rPr>
              <w:t>[Art.8 al.(2), lit.a) exclusă prin LP41-XVIII din 20</w:t>
            </w:r>
            <w:r>
              <w:rPr>
                <w:rFonts w:ascii="Times New Roman" w:eastAsia="Times New Roman" w:hAnsi="Times New Roman" w:cs="Times New Roman"/>
                <w:i/>
                <w:iCs/>
                <w:color w:val="0000FF"/>
                <w:sz w:val="24"/>
                <w:szCs w:val="24"/>
              </w:rPr>
              <w:t>.10.09, MO157/22.10.09 art.440]</w:t>
            </w:r>
          </w:p>
          <w:p w:rsidR="00456B9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i/>
                <w:iCs/>
                <w:color w:val="0000FF"/>
                <w:sz w:val="24"/>
                <w:szCs w:val="24"/>
              </w:rPr>
              <w:t>[Art.8 al.(2), lit.b) exclusă prin LP41-XVIII din 20.10.09, MO157/22.10.09 art.440]</w:t>
            </w:r>
            <w:r w:rsidRPr="00E16984">
              <w:rPr>
                <w:rFonts w:ascii="Times New Roman" w:eastAsia="Times New Roman" w:hAnsi="Times New Roman" w:cs="Times New Roman"/>
                <w:i/>
                <w:iCs/>
                <w:color w:val="000000"/>
                <w:sz w:val="24"/>
                <w:szCs w:val="24"/>
              </w:rPr>
              <w:br/>
            </w:r>
            <w:r w:rsidRPr="00E16984">
              <w:rPr>
                <w:rFonts w:ascii="Times New Roman" w:eastAsia="Times New Roman" w:hAnsi="Times New Roman" w:cs="Times New Roman"/>
                <w:color w:val="000000"/>
                <w:sz w:val="24"/>
                <w:szCs w:val="24"/>
              </w:rPr>
              <w:t>c) secretar de stat al ministerului, adjunct al conducătoru</w:t>
            </w:r>
            <w:r w:rsidR="00456B95">
              <w:rPr>
                <w:rFonts w:ascii="Times New Roman" w:eastAsia="Times New Roman" w:hAnsi="Times New Roman" w:cs="Times New Roman"/>
                <w:color w:val="000000"/>
                <w:sz w:val="24"/>
                <w:szCs w:val="24"/>
              </w:rPr>
              <w:t>lui autorităţii administrative;</w:t>
            </w:r>
          </w:p>
          <w:p w:rsidR="00456B9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i/>
                <w:iCs/>
                <w:color w:val="0000FF"/>
                <w:sz w:val="24"/>
                <w:szCs w:val="24"/>
              </w:rPr>
              <w:t>[Art.8 al.(2), lit.c) în redacţia LP268 din 29.11.12, MO27-30/08.02.13 art.98]</w:t>
            </w:r>
          </w:p>
          <w:p w:rsidR="00456B9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lastRenderedPageBreak/>
              <w:t xml:space="preserve">d) conducător şi adjunct al conducătorului aparatului autorităţii publice (Parlamentul, Preşedintele Republicii Moldova, Consiliul Superior al Magistraturii, Curtea Constituţională, Curtea Supremă de Justiţie, Procuratura Generală, Curtea de Conturi, </w:t>
            </w:r>
            <w:r w:rsidR="00456B95">
              <w:rPr>
                <w:rFonts w:ascii="Times New Roman" w:eastAsia="Times New Roman" w:hAnsi="Times New Roman" w:cs="Times New Roman"/>
                <w:color w:val="000000"/>
                <w:sz w:val="24"/>
                <w:szCs w:val="24"/>
              </w:rPr>
              <w:t>Centrul Naţional Anticorupţie).</w:t>
            </w:r>
          </w:p>
          <w:p w:rsidR="00456B9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CE" w:eastAsia="Times New Roman" w:hAnsi="Times New Roman CE" w:cs="Times New Roman CE"/>
                <w:i/>
                <w:iCs/>
                <w:color w:val="0000FF"/>
                <w:sz w:val="24"/>
                <w:szCs w:val="24"/>
              </w:rPr>
              <w:t>[</w:t>
            </w:r>
            <w:r w:rsidRPr="00E16984">
              <w:rPr>
                <w:rFonts w:ascii="Times New Roman" w:eastAsia="Times New Roman" w:hAnsi="Times New Roman" w:cs="Times New Roman"/>
                <w:i/>
                <w:iCs/>
                <w:color w:val="0000FF"/>
                <w:sz w:val="24"/>
                <w:szCs w:val="24"/>
              </w:rPr>
              <w:t>Art.8 al.(2), lit.d)</w:t>
            </w:r>
            <w:r w:rsidRPr="00E16984">
              <w:rPr>
                <w:rFonts w:ascii="Times New Roman CE" w:eastAsia="Times New Roman" w:hAnsi="Times New Roman CE" w:cs="Times New Roman CE"/>
                <w:i/>
                <w:iCs/>
                <w:color w:val="0000FF"/>
                <w:sz w:val="24"/>
                <w:szCs w:val="24"/>
              </w:rPr>
              <w:t> modificată prin LP49 din 22.03.13, MO82/12.04.13 art.260]</w:t>
            </w:r>
          </w:p>
          <w:p w:rsidR="00456B95" w:rsidRDefault="00456B95" w:rsidP="00E16984">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E16984" w:rsidRPr="00E16984">
              <w:rPr>
                <w:rFonts w:ascii="Times New Roman" w:eastAsia="Times New Roman" w:hAnsi="Times New Roman" w:cs="Times New Roman"/>
                <w:color w:val="000000"/>
                <w:sz w:val="24"/>
                <w:szCs w:val="24"/>
              </w:rPr>
              <w:t>(3) Ocuparea funcţiei publice de conducere de nivel superio</w:t>
            </w:r>
            <w:r>
              <w:rPr>
                <w:rFonts w:ascii="Times New Roman" w:eastAsia="Times New Roman" w:hAnsi="Times New Roman" w:cs="Times New Roman"/>
                <w:color w:val="000000"/>
                <w:sz w:val="24"/>
                <w:szCs w:val="24"/>
              </w:rPr>
              <w:t>r vacante se face prin concurs.</w:t>
            </w:r>
          </w:p>
          <w:p w:rsidR="00456B95" w:rsidRDefault="00456B95" w:rsidP="00E16984">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E16984" w:rsidRPr="00E16984">
              <w:rPr>
                <w:rFonts w:ascii="Times New Roman" w:eastAsia="Times New Roman" w:hAnsi="Times New Roman" w:cs="Times New Roman"/>
                <w:color w:val="000000"/>
                <w:sz w:val="24"/>
                <w:szCs w:val="24"/>
              </w:rPr>
              <w:t>(4) Pentru a ocupa o funcţie publică de conducere de nivel superior, persoana trebuie să îndeplinească cum</w:t>
            </w:r>
            <w:r>
              <w:rPr>
                <w:rFonts w:ascii="Times New Roman" w:eastAsia="Times New Roman" w:hAnsi="Times New Roman" w:cs="Times New Roman"/>
                <w:color w:val="000000"/>
                <w:sz w:val="24"/>
                <w:szCs w:val="24"/>
              </w:rPr>
              <w:t>ulativ următoarele cerinţe:</w:t>
            </w:r>
          </w:p>
          <w:p w:rsidR="00456B9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 să respecte c</w:t>
            </w:r>
            <w:r w:rsidR="00456B95">
              <w:rPr>
                <w:rFonts w:ascii="Times New Roman" w:eastAsia="Times New Roman" w:hAnsi="Times New Roman" w:cs="Times New Roman"/>
                <w:color w:val="000000"/>
                <w:sz w:val="24"/>
                <w:szCs w:val="24"/>
              </w:rPr>
              <w:t>ondiţiile prevăzute la art.27; </w:t>
            </w:r>
          </w:p>
          <w:p w:rsidR="00456B9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b) să aibă studii superioare, absolvite cu dipl</w:t>
            </w:r>
            <w:r w:rsidR="00456B95">
              <w:rPr>
                <w:rFonts w:ascii="Times New Roman" w:eastAsia="Times New Roman" w:hAnsi="Times New Roman" w:cs="Times New Roman"/>
                <w:color w:val="000000"/>
                <w:sz w:val="24"/>
                <w:szCs w:val="24"/>
              </w:rPr>
              <w:t>omă de licenţă sau echivalentă;</w:t>
            </w:r>
          </w:p>
          <w:p w:rsidR="00456B9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c) să aibă cel puţin 5 ani vechime în specialitatea/profil</w:t>
            </w:r>
            <w:r w:rsidR="00456B95">
              <w:rPr>
                <w:rFonts w:ascii="Times New Roman" w:eastAsia="Times New Roman" w:hAnsi="Times New Roman" w:cs="Times New Roman"/>
                <w:color w:val="000000"/>
                <w:sz w:val="24"/>
                <w:szCs w:val="24"/>
              </w:rPr>
              <w:t>ul funcţiei publice respective;</w:t>
            </w:r>
          </w:p>
          <w:p w:rsidR="00456B9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d) </w:t>
            </w:r>
            <w:proofErr w:type="gramStart"/>
            <w:r w:rsidRPr="00E16984">
              <w:rPr>
                <w:rFonts w:ascii="Times New Roman" w:eastAsia="Times New Roman" w:hAnsi="Times New Roman" w:cs="Times New Roman"/>
                <w:color w:val="000000"/>
                <w:sz w:val="24"/>
                <w:szCs w:val="24"/>
              </w:rPr>
              <w:t>să</w:t>
            </w:r>
            <w:proofErr w:type="gramEnd"/>
            <w:r w:rsidRPr="00E16984">
              <w:rPr>
                <w:rFonts w:ascii="Times New Roman" w:eastAsia="Times New Roman" w:hAnsi="Times New Roman" w:cs="Times New Roman"/>
                <w:color w:val="000000"/>
                <w:sz w:val="24"/>
                <w:szCs w:val="24"/>
              </w:rPr>
              <w:t xml:space="preserve"> aibă experienţă managerială de cel puţin 2 ani.</w:t>
            </w:r>
          </w:p>
          <w:p w:rsidR="00456B9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i/>
                <w:iCs/>
                <w:color w:val="0000FF"/>
                <w:sz w:val="24"/>
                <w:szCs w:val="24"/>
              </w:rPr>
              <w:t>[Art.8 al.(4), lit.d) introdus prin LP268 din 29.11.12, MO27-30/08.02.13 art.98]</w:t>
            </w:r>
            <w:r w:rsidRPr="00E16984">
              <w:rPr>
                <w:rFonts w:ascii="Times New Roman" w:eastAsia="Times New Roman" w:hAnsi="Times New Roman" w:cs="Times New Roman"/>
                <w:color w:val="000000"/>
                <w:sz w:val="24"/>
                <w:szCs w:val="24"/>
              </w:rPr>
              <w:br/>
              <w:t>    (5) Numirea în funcţie a funcţionarilor publici de conducere de nivel superior, modificarea, suspendarea şi încetarea raporturilor de serviciu se fac, în condiţiile legii, de către:</w:t>
            </w:r>
          </w:p>
          <w:p w:rsidR="00456B95" w:rsidRDefault="00E16984" w:rsidP="00E16984">
            <w:pPr>
              <w:spacing w:after="0" w:line="240" w:lineRule="auto"/>
              <w:jc w:val="both"/>
              <w:rPr>
                <w:rFonts w:ascii="Times New Roman" w:eastAsia="Times New Roman" w:hAnsi="Times New Roman" w:cs="Times New Roman"/>
                <w:i/>
                <w:iCs/>
                <w:color w:val="000000"/>
                <w:sz w:val="24"/>
                <w:szCs w:val="24"/>
              </w:rPr>
            </w:pPr>
            <w:r w:rsidRPr="00E16984">
              <w:rPr>
                <w:rFonts w:ascii="Times New Roman" w:eastAsia="Times New Roman" w:hAnsi="Times New Roman" w:cs="Times New Roman"/>
                <w:color w:val="000000"/>
                <w:sz w:val="24"/>
                <w:szCs w:val="24"/>
              </w:rPr>
              <w:t>a) Guvern, pentru funcţiile publice specificate la alin.(2) lit.c);</w:t>
            </w:r>
          </w:p>
          <w:p w:rsidR="00456B95" w:rsidRDefault="00E16984" w:rsidP="00E16984">
            <w:pPr>
              <w:spacing w:after="0" w:line="240" w:lineRule="auto"/>
              <w:jc w:val="both"/>
              <w:rPr>
                <w:rFonts w:ascii="Times New Roman" w:eastAsia="Times New Roman" w:hAnsi="Times New Roman" w:cs="Times New Roman"/>
                <w:i/>
                <w:iCs/>
                <w:color w:val="000000"/>
                <w:sz w:val="24"/>
                <w:szCs w:val="24"/>
              </w:rPr>
            </w:pPr>
            <w:r w:rsidRPr="00E16984">
              <w:rPr>
                <w:rFonts w:ascii="Times New Roman" w:eastAsia="Times New Roman" w:hAnsi="Times New Roman" w:cs="Times New Roman"/>
                <w:i/>
                <w:iCs/>
                <w:color w:val="0000FF"/>
                <w:sz w:val="24"/>
                <w:szCs w:val="24"/>
              </w:rPr>
              <w:t>[Art.8 al.(5), lit.a) modificată prin LP41-XVIII din 20.10.09, MO157/22.10.09 art.440]</w:t>
            </w:r>
          </w:p>
          <w:p w:rsidR="00456B9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b) </w:t>
            </w:r>
            <w:proofErr w:type="gramStart"/>
            <w:r w:rsidRPr="00E16984">
              <w:rPr>
                <w:rFonts w:ascii="Times New Roman" w:eastAsia="Times New Roman" w:hAnsi="Times New Roman" w:cs="Times New Roman"/>
                <w:color w:val="000000"/>
                <w:sz w:val="24"/>
                <w:szCs w:val="24"/>
              </w:rPr>
              <w:t>conducătorii</w:t>
            </w:r>
            <w:proofErr w:type="gramEnd"/>
            <w:r w:rsidRPr="00E16984">
              <w:rPr>
                <w:rFonts w:ascii="Times New Roman" w:eastAsia="Times New Roman" w:hAnsi="Times New Roman" w:cs="Times New Roman"/>
                <w:color w:val="000000"/>
                <w:sz w:val="24"/>
                <w:szCs w:val="24"/>
              </w:rPr>
              <w:t xml:space="preserve"> autorităţilor publice respective, pentru funcţiile publice specificate la alin.(2) lit.d).</w:t>
            </w:r>
            <w:r w:rsidRPr="00E16984">
              <w:rPr>
                <w:rFonts w:ascii="Times New Roman" w:eastAsia="Times New Roman" w:hAnsi="Times New Roman" w:cs="Times New Roman"/>
                <w:color w:val="000000"/>
                <w:sz w:val="24"/>
                <w:szCs w:val="24"/>
              </w:rPr>
              <w:br/>
              <w:t>    (6) Pentru ocuparea prin concurs a funcţiilor prevăzute la alin</w:t>
            </w:r>
            <w:proofErr w:type="gramStart"/>
            <w:r w:rsidRPr="00E16984">
              <w:rPr>
                <w:rFonts w:ascii="Times New Roman" w:eastAsia="Times New Roman" w:hAnsi="Times New Roman" w:cs="Times New Roman"/>
                <w:color w:val="000000"/>
                <w:sz w:val="24"/>
                <w:szCs w:val="24"/>
              </w:rPr>
              <w:t>.(</w:t>
            </w:r>
            <w:proofErr w:type="gramEnd"/>
            <w:r w:rsidRPr="00E16984">
              <w:rPr>
                <w:rFonts w:ascii="Times New Roman" w:eastAsia="Times New Roman" w:hAnsi="Times New Roman" w:cs="Times New Roman"/>
                <w:color w:val="000000"/>
                <w:sz w:val="24"/>
                <w:szCs w:val="24"/>
              </w:rPr>
              <w:t>2) lit.c) se instituie o comisie permanentă, formată din 7 membri specialişti notorii în administraţia publică, desemnaţi de Guvern. </w:t>
            </w:r>
          </w:p>
          <w:p w:rsidR="00456B9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i/>
                <w:iCs/>
                <w:color w:val="0000FF"/>
                <w:sz w:val="24"/>
                <w:szCs w:val="24"/>
              </w:rPr>
              <w:t>[Art.8 al.(6) modificat prin LP41-XVIII din 20.10.09, MO157/22.10.09 art.440]</w:t>
            </w:r>
            <w:r w:rsidRPr="00E16984">
              <w:rPr>
                <w:rFonts w:ascii="Times New Roman" w:eastAsia="Times New Roman" w:hAnsi="Times New Roman" w:cs="Times New Roman"/>
                <w:i/>
                <w:iCs/>
                <w:color w:val="000000"/>
                <w:sz w:val="24"/>
                <w:szCs w:val="24"/>
              </w:rPr>
              <w:br/>
              <w:t>    </w:t>
            </w:r>
            <w:r w:rsidRPr="00E16984">
              <w:rPr>
                <w:rFonts w:ascii="Times New Roman" w:eastAsia="Times New Roman" w:hAnsi="Times New Roman" w:cs="Times New Roman"/>
                <w:color w:val="000000"/>
                <w:sz w:val="24"/>
                <w:szCs w:val="24"/>
              </w:rPr>
              <w:t>(7) Structura, criteriile de desemnare a membrilor, atribuţiile şi modul de organizare şi funcţionare a comisiei menţionate la alin.(6) se aprobă de Guvern în condiţiile prezentei legi.</w:t>
            </w:r>
            <w:r w:rsidRPr="00E16984">
              <w:rPr>
                <w:rFonts w:ascii="Times New Roman" w:eastAsia="Times New Roman" w:hAnsi="Times New Roman" w:cs="Times New Roman"/>
                <w:color w:val="000000"/>
                <w:sz w:val="24"/>
                <w:szCs w:val="24"/>
              </w:rPr>
              <w:br/>
              <w:t>    (8) Pentru ocuparea prin concurs a funcţiilor prevăzute la alin</w:t>
            </w:r>
            <w:proofErr w:type="gramStart"/>
            <w:r w:rsidRPr="00E16984">
              <w:rPr>
                <w:rFonts w:ascii="Times New Roman" w:eastAsia="Times New Roman" w:hAnsi="Times New Roman" w:cs="Times New Roman"/>
                <w:color w:val="000000"/>
                <w:sz w:val="24"/>
                <w:szCs w:val="24"/>
              </w:rPr>
              <w:t>.(</w:t>
            </w:r>
            <w:proofErr w:type="gramEnd"/>
            <w:r w:rsidRPr="00E16984">
              <w:rPr>
                <w:rFonts w:ascii="Times New Roman" w:eastAsia="Times New Roman" w:hAnsi="Times New Roman" w:cs="Times New Roman"/>
                <w:color w:val="000000"/>
                <w:sz w:val="24"/>
                <w:szCs w:val="24"/>
              </w:rPr>
              <w:t>2) lit.d) se instituie comisii de concurs conform prevederilor actelor normative adoptate de autorităţile publice respective.</w:t>
            </w:r>
          </w:p>
          <w:p w:rsidR="00456B95" w:rsidRPr="00456B95" w:rsidRDefault="00E16984" w:rsidP="00E16984">
            <w:pPr>
              <w:spacing w:after="0" w:line="240" w:lineRule="auto"/>
              <w:jc w:val="both"/>
              <w:rPr>
                <w:rFonts w:ascii="Times New Roman" w:eastAsia="Times New Roman" w:hAnsi="Times New Roman" w:cs="Times New Roman"/>
                <w:b/>
                <w:i/>
                <w:color w:val="000000"/>
                <w:sz w:val="24"/>
                <w:szCs w:val="24"/>
              </w:rPr>
            </w:pPr>
            <w:r w:rsidRPr="00E16984">
              <w:rPr>
                <w:rFonts w:ascii="Times New Roman" w:eastAsia="Times New Roman" w:hAnsi="Times New Roman" w:cs="Times New Roman"/>
                <w:color w:val="000000"/>
                <w:sz w:val="24"/>
                <w:szCs w:val="24"/>
              </w:rPr>
              <w:br/>
            </w:r>
            <w:r w:rsidRPr="00456B95">
              <w:rPr>
                <w:rFonts w:ascii="Times New Roman" w:eastAsia="Times New Roman" w:hAnsi="Times New Roman" w:cs="Times New Roman"/>
                <w:b/>
                <w:bCs/>
                <w:i/>
                <w:color w:val="000000"/>
                <w:sz w:val="24"/>
                <w:szCs w:val="24"/>
              </w:rPr>
              <w:t>Articolul 9.</w:t>
            </w:r>
            <w:r w:rsidRPr="00456B95">
              <w:rPr>
                <w:rFonts w:ascii="Times New Roman" w:eastAsia="Times New Roman" w:hAnsi="Times New Roman" w:cs="Times New Roman"/>
                <w:b/>
                <w:i/>
                <w:color w:val="000000"/>
                <w:sz w:val="24"/>
                <w:szCs w:val="24"/>
              </w:rPr>
              <w:t> Funcţionarii publici de conducere</w:t>
            </w:r>
          </w:p>
          <w:p w:rsidR="00456B9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br/>
              <w:t>    (1) Categoria funcţionarilor publici de conducere include persoanele numite, în condiţiile prezentei legi, în una din următoarele funcţi</w:t>
            </w:r>
            <w:r w:rsidR="00456B95">
              <w:rPr>
                <w:rFonts w:ascii="Times New Roman" w:eastAsia="Times New Roman" w:hAnsi="Times New Roman" w:cs="Times New Roman"/>
                <w:color w:val="000000"/>
                <w:sz w:val="24"/>
                <w:szCs w:val="24"/>
              </w:rPr>
              <w:t>i publice de conducere:</w:t>
            </w:r>
          </w:p>
          <w:p w:rsidR="00456B9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 conducător şi adjunct al conducătorului organului din subordinea ministerelor şi a</w:t>
            </w:r>
            <w:r w:rsidR="00456B95">
              <w:rPr>
                <w:rFonts w:ascii="Times New Roman" w:eastAsia="Times New Roman" w:hAnsi="Times New Roman" w:cs="Times New Roman"/>
                <w:color w:val="000000"/>
                <w:sz w:val="24"/>
                <w:szCs w:val="24"/>
              </w:rPr>
              <w:t>ltor autorităţi administrative;</w:t>
            </w:r>
          </w:p>
          <w:p w:rsidR="00456B9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b) conducător şi adjunct al conducătorului subdiviziunii in</w:t>
            </w:r>
            <w:r w:rsidR="00456B95">
              <w:rPr>
                <w:rFonts w:ascii="Times New Roman" w:eastAsia="Times New Roman" w:hAnsi="Times New Roman" w:cs="Times New Roman"/>
                <w:color w:val="000000"/>
                <w:sz w:val="24"/>
                <w:szCs w:val="24"/>
              </w:rPr>
              <w:t>terioare a autorităţii publice;</w:t>
            </w:r>
          </w:p>
          <w:p w:rsidR="00456B95" w:rsidRDefault="00E16984" w:rsidP="00E16984">
            <w:pPr>
              <w:spacing w:after="0" w:line="240" w:lineRule="auto"/>
              <w:jc w:val="both"/>
              <w:rPr>
                <w:rFonts w:ascii="Times New Roman" w:eastAsia="Times New Roman" w:hAnsi="Times New Roman" w:cs="Times New Roman"/>
                <w:i/>
                <w:iCs/>
                <w:color w:val="000000"/>
                <w:sz w:val="24"/>
                <w:szCs w:val="24"/>
              </w:rPr>
            </w:pPr>
            <w:r w:rsidRPr="00E16984">
              <w:rPr>
                <w:rFonts w:ascii="Times New Roman" w:eastAsia="Times New Roman" w:hAnsi="Times New Roman" w:cs="Times New Roman"/>
                <w:color w:val="000000"/>
                <w:sz w:val="24"/>
                <w:szCs w:val="24"/>
              </w:rPr>
              <w:t>c) conducător şi adjunct al conducătorului serviciului desconcentrat al autorităţii publice;</w:t>
            </w:r>
          </w:p>
          <w:p w:rsidR="00456B95" w:rsidRDefault="00E16984" w:rsidP="00E16984">
            <w:pPr>
              <w:spacing w:after="0" w:line="240" w:lineRule="auto"/>
              <w:jc w:val="both"/>
              <w:rPr>
                <w:rFonts w:ascii="Times New Roman" w:eastAsia="Times New Roman" w:hAnsi="Times New Roman" w:cs="Times New Roman"/>
                <w:i/>
                <w:iCs/>
                <w:color w:val="000000"/>
                <w:sz w:val="24"/>
                <w:szCs w:val="24"/>
              </w:rPr>
            </w:pPr>
            <w:r w:rsidRPr="00E16984">
              <w:rPr>
                <w:rFonts w:ascii="Times New Roman" w:eastAsia="Times New Roman" w:hAnsi="Times New Roman" w:cs="Times New Roman"/>
                <w:i/>
                <w:iCs/>
                <w:color w:val="0000FF"/>
                <w:sz w:val="24"/>
                <w:szCs w:val="24"/>
              </w:rPr>
              <w:t>[Art.9 al.(1), lit.d)-f) excluse prin LP98 din 28.05.10, MO117-118/09.07.10 art.359]</w:t>
            </w:r>
          </w:p>
          <w:p w:rsidR="00456B9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g) conducător şi adjunct al conducătorului serviciului descentralizat, organizat în unitatea administrativ-teritorială şi în unitatea teritori</w:t>
            </w:r>
            <w:r w:rsidR="00456B95">
              <w:rPr>
                <w:rFonts w:ascii="Times New Roman" w:eastAsia="Times New Roman" w:hAnsi="Times New Roman" w:cs="Times New Roman"/>
                <w:color w:val="000000"/>
                <w:sz w:val="24"/>
                <w:szCs w:val="24"/>
              </w:rPr>
              <w:t>ală autonomă cu statut special;</w:t>
            </w:r>
          </w:p>
          <w:p w:rsidR="00456B9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h) secretar al consiliului satului (comunei), sectorului, oraşului (municipiului), rai</w:t>
            </w:r>
            <w:r w:rsidR="00456B95">
              <w:rPr>
                <w:rFonts w:ascii="Times New Roman" w:eastAsia="Times New Roman" w:hAnsi="Times New Roman" w:cs="Times New Roman"/>
                <w:color w:val="000000"/>
                <w:sz w:val="24"/>
                <w:szCs w:val="24"/>
              </w:rPr>
              <w:t>onului şi secretar al preturii;</w:t>
            </w:r>
          </w:p>
          <w:p w:rsidR="00456B9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i) pretor şi vicepretor al sectorului </w:t>
            </w:r>
            <w:r w:rsidR="00456B95">
              <w:rPr>
                <w:rFonts w:ascii="Times New Roman" w:eastAsia="Times New Roman" w:hAnsi="Times New Roman" w:cs="Times New Roman"/>
                <w:color w:val="000000"/>
                <w:sz w:val="24"/>
                <w:szCs w:val="24"/>
              </w:rPr>
              <w:t>municipiului Chişinău;</w:t>
            </w:r>
          </w:p>
          <w:p w:rsidR="00456B9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j) şef al secretari</w:t>
            </w:r>
            <w:r w:rsidR="00456B95">
              <w:rPr>
                <w:rFonts w:ascii="Times New Roman" w:eastAsia="Times New Roman" w:hAnsi="Times New Roman" w:cs="Times New Roman"/>
                <w:color w:val="000000"/>
                <w:sz w:val="24"/>
                <w:szCs w:val="24"/>
              </w:rPr>
              <w:t>atului instanţei judecătoreşti;</w:t>
            </w:r>
          </w:p>
          <w:p w:rsidR="00456B9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i/>
                <w:iCs/>
                <w:color w:val="0000FF"/>
                <w:sz w:val="24"/>
                <w:szCs w:val="24"/>
              </w:rPr>
              <w:t>[Art.9 al.(1), lit.j) introdusă prin LP268 din 29.11.12, MO27-30/08.02.13 art.98]</w:t>
            </w:r>
          </w:p>
          <w:p w:rsidR="00456B9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k) şef al Aparatulu</w:t>
            </w:r>
            <w:r w:rsidR="00456B95">
              <w:rPr>
                <w:rFonts w:ascii="Times New Roman" w:eastAsia="Times New Roman" w:hAnsi="Times New Roman" w:cs="Times New Roman"/>
                <w:color w:val="000000"/>
                <w:sz w:val="24"/>
                <w:szCs w:val="24"/>
              </w:rPr>
              <w:t>i Comisiei Electorale Centrale;</w:t>
            </w:r>
          </w:p>
          <w:p w:rsidR="00456B9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i/>
                <w:iCs/>
                <w:color w:val="0000FF"/>
                <w:sz w:val="24"/>
                <w:szCs w:val="24"/>
              </w:rPr>
              <w:t>[Art.9 al.(1), lit.k) introdusă prin LP268 din 29.11.12, MO27-30/08.02.13 art.98]</w:t>
            </w:r>
          </w:p>
          <w:p w:rsidR="00456B9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l</w:t>
            </w:r>
            <w:r w:rsidR="00456B95">
              <w:rPr>
                <w:rFonts w:ascii="Times New Roman" w:eastAsia="Times New Roman" w:hAnsi="Times New Roman" w:cs="Times New Roman"/>
                <w:color w:val="000000"/>
                <w:sz w:val="24"/>
                <w:szCs w:val="24"/>
              </w:rPr>
              <w:t xml:space="preserve">) </w:t>
            </w:r>
            <w:proofErr w:type="gramStart"/>
            <w:r w:rsidR="00456B95">
              <w:rPr>
                <w:rFonts w:ascii="Times New Roman" w:eastAsia="Times New Roman" w:hAnsi="Times New Roman" w:cs="Times New Roman"/>
                <w:color w:val="000000"/>
                <w:sz w:val="24"/>
                <w:szCs w:val="24"/>
              </w:rPr>
              <w:t>custode</w:t>
            </w:r>
            <w:proofErr w:type="gramEnd"/>
            <w:r w:rsidR="00456B95">
              <w:rPr>
                <w:rFonts w:ascii="Times New Roman" w:eastAsia="Times New Roman" w:hAnsi="Times New Roman" w:cs="Times New Roman"/>
                <w:color w:val="000000"/>
                <w:sz w:val="24"/>
                <w:szCs w:val="24"/>
              </w:rPr>
              <w:t xml:space="preserve"> principal de fonduri.</w:t>
            </w:r>
          </w:p>
          <w:p w:rsidR="00456B95"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[Art.9 al.(1), lit.l) introdusă prin LP268 din 29.11.12, MO27-30/08.02.13 art.98]</w:t>
            </w:r>
          </w:p>
          <w:p w:rsidR="00456B95" w:rsidRDefault="00456B95" w:rsidP="00E16984">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FF"/>
                <w:sz w:val="24"/>
                <w:szCs w:val="24"/>
              </w:rPr>
              <w:t xml:space="preserve">    </w:t>
            </w:r>
            <w:r w:rsidR="00E16984" w:rsidRPr="00E16984">
              <w:rPr>
                <w:rFonts w:ascii="Times New Roman" w:eastAsia="Times New Roman" w:hAnsi="Times New Roman" w:cs="Times New Roman"/>
                <w:color w:val="000000"/>
                <w:sz w:val="24"/>
                <w:szCs w:val="24"/>
              </w:rPr>
              <w:t>(2) Funcţionarii publici de conducere organizează, coordonează, îndrumă şi controlează activităţile specificate la art.3 sub autoritatea unui funcţionar public ierarhic superior sau a unei persoane ce exercită funcţie de demnitate publică.</w:t>
            </w:r>
          </w:p>
          <w:p w:rsidR="00456B95" w:rsidRPr="00456B95" w:rsidRDefault="00E16984" w:rsidP="00E16984">
            <w:pPr>
              <w:spacing w:after="0" w:line="240" w:lineRule="auto"/>
              <w:jc w:val="both"/>
              <w:rPr>
                <w:rFonts w:ascii="Times New Roman" w:eastAsia="Times New Roman" w:hAnsi="Times New Roman" w:cs="Times New Roman"/>
                <w:b/>
                <w:i/>
                <w:color w:val="000000"/>
                <w:sz w:val="24"/>
                <w:szCs w:val="24"/>
              </w:rPr>
            </w:pPr>
            <w:r w:rsidRPr="00E16984">
              <w:rPr>
                <w:rFonts w:ascii="Times New Roman" w:eastAsia="Times New Roman" w:hAnsi="Times New Roman" w:cs="Times New Roman"/>
                <w:color w:val="000000"/>
                <w:sz w:val="24"/>
                <w:szCs w:val="24"/>
              </w:rPr>
              <w:lastRenderedPageBreak/>
              <w:br/>
            </w:r>
            <w:r w:rsidRPr="00456B95">
              <w:rPr>
                <w:rFonts w:ascii="Times New Roman" w:eastAsia="Times New Roman" w:hAnsi="Times New Roman" w:cs="Times New Roman"/>
                <w:b/>
                <w:bCs/>
                <w:i/>
                <w:color w:val="000000"/>
                <w:sz w:val="24"/>
                <w:szCs w:val="24"/>
              </w:rPr>
              <w:t>Articolul 10. </w:t>
            </w:r>
            <w:r w:rsidRPr="00456B95">
              <w:rPr>
                <w:rFonts w:ascii="Times New Roman" w:eastAsia="Times New Roman" w:hAnsi="Times New Roman" w:cs="Times New Roman"/>
                <w:b/>
                <w:i/>
                <w:color w:val="000000"/>
                <w:sz w:val="24"/>
                <w:szCs w:val="24"/>
              </w:rPr>
              <w:t>Funcţionarii publici de execuţie</w:t>
            </w:r>
          </w:p>
          <w:p w:rsidR="00E16984" w:rsidRPr="00E16984"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br/>
              <w:t xml:space="preserve">    Categoria funcţionarilor publici de execuţie include persoanele numite, în condiţiile prezentei legi, </w:t>
            </w:r>
            <w:proofErr w:type="gramStart"/>
            <w:r w:rsidRPr="00E16984">
              <w:rPr>
                <w:rFonts w:ascii="Times New Roman" w:eastAsia="Times New Roman" w:hAnsi="Times New Roman" w:cs="Times New Roman"/>
                <w:color w:val="000000"/>
                <w:sz w:val="24"/>
                <w:szCs w:val="24"/>
              </w:rPr>
              <w:t>în</w:t>
            </w:r>
            <w:proofErr w:type="gramEnd"/>
            <w:r w:rsidRPr="00E16984">
              <w:rPr>
                <w:rFonts w:ascii="Times New Roman" w:eastAsia="Times New Roman" w:hAnsi="Times New Roman" w:cs="Times New Roman"/>
                <w:color w:val="000000"/>
                <w:sz w:val="24"/>
                <w:szCs w:val="24"/>
              </w:rPr>
              <w:t xml:space="preserve"> alte funcţii publice decît cele prevăzute la art.8 şi 9. </w:t>
            </w:r>
          </w:p>
          <w:p w:rsidR="006A147A" w:rsidRDefault="006A147A" w:rsidP="00E16984">
            <w:pPr>
              <w:spacing w:after="0" w:line="240" w:lineRule="auto"/>
              <w:jc w:val="center"/>
              <w:rPr>
                <w:rFonts w:ascii="Times New Roman" w:eastAsia="Times New Roman" w:hAnsi="Times New Roman" w:cs="Times New Roman"/>
                <w:b/>
                <w:bCs/>
                <w:color w:val="000000"/>
                <w:sz w:val="24"/>
                <w:szCs w:val="24"/>
              </w:rPr>
            </w:pPr>
          </w:p>
          <w:p w:rsidR="00E16984" w:rsidRDefault="00E16984" w:rsidP="00E16984">
            <w:pPr>
              <w:spacing w:after="0" w:line="240" w:lineRule="auto"/>
              <w:jc w:val="center"/>
              <w:rPr>
                <w:rFonts w:ascii="Times New Roman" w:eastAsia="Times New Roman" w:hAnsi="Times New Roman" w:cs="Times New Roman"/>
                <w:b/>
                <w:bCs/>
                <w:color w:val="000000"/>
                <w:sz w:val="24"/>
                <w:szCs w:val="24"/>
              </w:rPr>
            </w:pPr>
            <w:r w:rsidRPr="00E16984">
              <w:rPr>
                <w:rFonts w:ascii="Times New Roman" w:eastAsia="Times New Roman" w:hAnsi="Times New Roman" w:cs="Times New Roman"/>
                <w:b/>
                <w:bCs/>
                <w:color w:val="000000"/>
                <w:sz w:val="24"/>
                <w:szCs w:val="24"/>
              </w:rPr>
              <w:t>Capitolul III</w:t>
            </w:r>
            <w:r w:rsidRPr="00E16984">
              <w:rPr>
                <w:rFonts w:ascii="Times New Roman" w:eastAsia="Times New Roman" w:hAnsi="Times New Roman" w:cs="Times New Roman"/>
                <w:b/>
                <w:bCs/>
                <w:color w:val="000000"/>
                <w:sz w:val="24"/>
                <w:szCs w:val="24"/>
              </w:rPr>
              <w:br/>
              <w:t>MANAGEMENTUL FUNCŢIEI PUBLICE </w:t>
            </w:r>
            <w:r w:rsidRPr="00E16984">
              <w:rPr>
                <w:rFonts w:ascii="Times New Roman" w:eastAsia="Times New Roman" w:hAnsi="Times New Roman" w:cs="Times New Roman"/>
                <w:b/>
                <w:bCs/>
                <w:color w:val="000000"/>
                <w:sz w:val="24"/>
                <w:szCs w:val="24"/>
              </w:rPr>
              <w:br/>
              <w:t>ŞI AL FUNCŢIONARILOR PUBLICI</w:t>
            </w:r>
          </w:p>
          <w:p w:rsidR="006A147A" w:rsidRPr="00E16984" w:rsidRDefault="006A147A" w:rsidP="00E16984">
            <w:pPr>
              <w:spacing w:after="0" w:line="240" w:lineRule="auto"/>
              <w:jc w:val="center"/>
              <w:rPr>
                <w:rFonts w:ascii="Times New Roman" w:eastAsia="Times New Roman" w:hAnsi="Times New Roman" w:cs="Times New Roman"/>
                <w:color w:val="000000"/>
                <w:sz w:val="24"/>
                <w:szCs w:val="24"/>
              </w:rPr>
            </w:pPr>
          </w:p>
          <w:p w:rsidR="006A147A" w:rsidRPr="006A147A" w:rsidRDefault="00E16984" w:rsidP="00E16984">
            <w:pPr>
              <w:spacing w:after="0" w:line="240" w:lineRule="auto"/>
              <w:jc w:val="both"/>
              <w:rPr>
                <w:rFonts w:ascii="Times New Roman" w:eastAsia="Times New Roman" w:hAnsi="Times New Roman" w:cs="Times New Roman"/>
                <w:b/>
                <w:i/>
                <w:color w:val="000000"/>
                <w:sz w:val="24"/>
                <w:szCs w:val="24"/>
              </w:rPr>
            </w:pPr>
            <w:r w:rsidRPr="006A147A">
              <w:rPr>
                <w:rFonts w:ascii="Times New Roman" w:eastAsia="Times New Roman" w:hAnsi="Times New Roman" w:cs="Times New Roman"/>
                <w:b/>
                <w:bCs/>
                <w:i/>
                <w:color w:val="000000"/>
                <w:sz w:val="24"/>
                <w:szCs w:val="24"/>
              </w:rPr>
              <w:t>Articolul 11.</w:t>
            </w:r>
            <w:r w:rsidRPr="006A147A">
              <w:rPr>
                <w:rFonts w:ascii="Times New Roman" w:eastAsia="Times New Roman" w:hAnsi="Times New Roman" w:cs="Times New Roman"/>
                <w:b/>
                <w:i/>
                <w:color w:val="000000"/>
                <w:sz w:val="24"/>
                <w:szCs w:val="24"/>
              </w:rPr>
              <w:t> Competenţa Guvernului</w:t>
            </w:r>
          </w:p>
          <w:p w:rsidR="006A147A"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Managementul funcţiei publice şi al funcţionarilor publici este de competenţa Guvernului.</w:t>
            </w:r>
            <w:r w:rsidRPr="00E16984">
              <w:rPr>
                <w:rFonts w:ascii="Times New Roman" w:eastAsia="Times New Roman" w:hAnsi="Times New Roman" w:cs="Times New Roman"/>
                <w:color w:val="000000"/>
                <w:sz w:val="24"/>
                <w:szCs w:val="24"/>
              </w:rPr>
              <w:br/>
            </w:r>
          </w:p>
          <w:p w:rsidR="006A147A" w:rsidRPr="006A147A" w:rsidRDefault="00E16984" w:rsidP="00E16984">
            <w:pPr>
              <w:spacing w:after="0" w:line="240" w:lineRule="auto"/>
              <w:jc w:val="both"/>
              <w:rPr>
                <w:rFonts w:ascii="Times New Roman" w:eastAsia="Times New Roman" w:hAnsi="Times New Roman" w:cs="Times New Roman"/>
                <w:b/>
                <w:i/>
                <w:color w:val="000000"/>
                <w:sz w:val="24"/>
                <w:szCs w:val="24"/>
              </w:rPr>
            </w:pPr>
            <w:r w:rsidRPr="006A147A">
              <w:rPr>
                <w:rFonts w:ascii="Times New Roman" w:eastAsia="Times New Roman" w:hAnsi="Times New Roman" w:cs="Times New Roman"/>
                <w:b/>
                <w:bCs/>
                <w:i/>
                <w:color w:val="000000"/>
                <w:sz w:val="24"/>
                <w:szCs w:val="24"/>
              </w:rPr>
              <w:t xml:space="preserve">Articolul 12. </w:t>
            </w:r>
            <w:r w:rsidRPr="006A147A">
              <w:rPr>
                <w:rFonts w:ascii="Times New Roman" w:eastAsia="Times New Roman" w:hAnsi="Times New Roman" w:cs="Times New Roman"/>
                <w:b/>
                <w:i/>
                <w:color w:val="000000"/>
                <w:sz w:val="24"/>
                <w:szCs w:val="24"/>
              </w:rPr>
              <w:t>Administrarea funcţ</w:t>
            </w:r>
            <w:r w:rsidR="006A147A" w:rsidRPr="006A147A">
              <w:rPr>
                <w:rFonts w:ascii="Times New Roman" w:eastAsia="Times New Roman" w:hAnsi="Times New Roman" w:cs="Times New Roman"/>
                <w:b/>
                <w:i/>
                <w:color w:val="000000"/>
                <w:sz w:val="24"/>
                <w:szCs w:val="24"/>
              </w:rPr>
              <w:t xml:space="preserve">iei publice şi a funcţionarilor </w:t>
            </w:r>
            <w:r w:rsidRPr="006A147A">
              <w:rPr>
                <w:rFonts w:ascii="Times New Roman" w:eastAsia="Times New Roman" w:hAnsi="Times New Roman" w:cs="Times New Roman"/>
                <w:b/>
                <w:i/>
                <w:color w:val="000000"/>
                <w:sz w:val="24"/>
                <w:szCs w:val="24"/>
              </w:rPr>
              <w:t>publici în cadrul autorităţii publice</w:t>
            </w:r>
          </w:p>
          <w:p w:rsidR="006A147A"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FF"/>
                <w:sz w:val="24"/>
                <w:szCs w:val="24"/>
              </w:rPr>
              <w:br/>
            </w:r>
            <w:r w:rsidR="006A147A">
              <w:rPr>
                <w:rFonts w:ascii="Times New Roman" w:eastAsia="Times New Roman" w:hAnsi="Times New Roman" w:cs="Times New Roman"/>
                <w:color w:val="0000FF"/>
                <w:sz w:val="24"/>
                <w:szCs w:val="24"/>
              </w:rPr>
              <w:t xml:space="preserve">  </w:t>
            </w:r>
            <w:r w:rsidRPr="00E16984">
              <w:rPr>
                <w:rFonts w:ascii="Times New Roman" w:eastAsia="Times New Roman" w:hAnsi="Times New Roman" w:cs="Times New Roman"/>
                <w:color w:val="000000"/>
                <w:sz w:val="24"/>
                <w:szCs w:val="24"/>
              </w:rPr>
              <w:t>(1) Autorităţile publice asigură administrarea funcţiei publice şi a funcţionarilor publici. </w:t>
            </w:r>
          </w:p>
          <w:p w:rsidR="006A147A" w:rsidRDefault="006A147A" w:rsidP="00E16984">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sidR="00E16984" w:rsidRPr="00E16984">
              <w:rPr>
                <w:rFonts w:ascii="Times New Roman" w:eastAsia="Times New Roman" w:hAnsi="Times New Roman" w:cs="Times New Roman"/>
                <w:color w:val="000000"/>
                <w:sz w:val="24"/>
                <w:szCs w:val="24"/>
              </w:rPr>
              <w:t>(2) Administrarea funcţiei publice şi a funcţionarilor publici se organizează şi se realizează de conducătorul autorităţii publice, prin intermediul serviciului resurse umane.</w:t>
            </w:r>
          </w:p>
          <w:p w:rsidR="006A147A"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(3) Regulamentul-cadru de organizare şi funcţionare a serviciului resurse umane din autoritatea publică se aprobă de Guvern.</w:t>
            </w:r>
          </w:p>
          <w:p w:rsidR="006A147A" w:rsidRPr="006A147A" w:rsidRDefault="00E16984" w:rsidP="00E16984">
            <w:pPr>
              <w:spacing w:after="0" w:line="240" w:lineRule="auto"/>
              <w:jc w:val="both"/>
              <w:rPr>
                <w:rFonts w:ascii="Times New Roman" w:eastAsia="Times New Roman" w:hAnsi="Times New Roman" w:cs="Times New Roman"/>
                <w:b/>
                <w:i/>
                <w:color w:val="000000"/>
                <w:sz w:val="24"/>
                <w:szCs w:val="24"/>
              </w:rPr>
            </w:pPr>
            <w:r w:rsidRPr="00E16984">
              <w:rPr>
                <w:rFonts w:ascii="Times New Roman" w:eastAsia="Times New Roman" w:hAnsi="Times New Roman" w:cs="Times New Roman"/>
                <w:color w:val="000000"/>
                <w:sz w:val="24"/>
                <w:szCs w:val="24"/>
              </w:rPr>
              <w:br/>
            </w:r>
            <w:r w:rsidRPr="006A147A">
              <w:rPr>
                <w:rFonts w:ascii="Times New Roman" w:eastAsia="Times New Roman" w:hAnsi="Times New Roman" w:cs="Times New Roman"/>
                <w:b/>
                <w:bCs/>
                <w:i/>
                <w:color w:val="000000"/>
                <w:sz w:val="24"/>
                <w:szCs w:val="24"/>
              </w:rPr>
              <w:t>Articolul 13.</w:t>
            </w:r>
            <w:r w:rsidRPr="006A147A">
              <w:rPr>
                <w:rFonts w:ascii="Times New Roman" w:eastAsia="Times New Roman" w:hAnsi="Times New Roman" w:cs="Times New Roman"/>
                <w:b/>
                <w:i/>
                <w:color w:val="000000"/>
                <w:sz w:val="24"/>
                <w:szCs w:val="24"/>
              </w:rPr>
              <w:t xml:space="preserve"> </w:t>
            </w:r>
            <w:r w:rsidR="006A147A" w:rsidRPr="006A147A">
              <w:rPr>
                <w:rFonts w:ascii="Times New Roman" w:eastAsia="Times New Roman" w:hAnsi="Times New Roman" w:cs="Times New Roman"/>
                <w:b/>
                <w:i/>
                <w:color w:val="000000"/>
                <w:sz w:val="24"/>
                <w:szCs w:val="24"/>
              </w:rPr>
              <w:t>Evidenţa funcţiilor publice şi </w:t>
            </w:r>
            <w:r w:rsidRPr="006A147A">
              <w:rPr>
                <w:rFonts w:ascii="Times New Roman" w:eastAsia="Times New Roman" w:hAnsi="Times New Roman" w:cs="Times New Roman"/>
                <w:b/>
                <w:i/>
                <w:color w:val="000000"/>
                <w:sz w:val="24"/>
                <w:szCs w:val="24"/>
              </w:rPr>
              <w:t>a funcţionarilor publici</w:t>
            </w:r>
          </w:p>
          <w:p w:rsidR="006A147A"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w:t>
            </w:r>
            <w:r w:rsidRPr="00E16984">
              <w:rPr>
                <w:rFonts w:ascii="Times New Roman" w:eastAsia="Times New Roman" w:hAnsi="Times New Roman" w:cs="Times New Roman"/>
                <w:color w:val="000000"/>
                <w:sz w:val="24"/>
                <w:szCs w:val="24"/>
              </w:rPr>
              <w:br/>
              <w:t>    (1) Evidenţa la nivel naţional a funcţiilor publice şi a funcţionarilor publici se efectuează prin administrarea registrului funcţiilor publice şi al funcţionarilor publici şi a dosarelor personale ale funcţionarilor publici.</w:t>
            </w:r>
          </w:p>
          <w:p w:rsidR="006A147A"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(2) Fiecare autoritate publică are obligaţia să transmită Guvernului, la cerere, toate datele necesare realizării atribuţiilor sale ce decurg din prezenta lege.</w:t>
            </w:r>
          </w:p>
          <w:p w:rsidR="006A147A"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(3) În cazul intervenirii unor schimbări în raporturile de serviciu, autoritatea publică, în termen de 10 zile lucrătoare, este obligată să comunice acest fapt Guvernului.</w:t>
            </w:r>
          </w:p>
          <w:p w:rsidR="006A147A"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(4) Modalitatea de administrare a datelor şi de transmitere a lor către Guvern, categoriile de persoane care au acces la evidenţa naţională, structura şi conţinutul registrului funcţiilor publice şi al funcţionarilor publici se aprobă de Guvern.</w:t>
            </w:r>
          </w:p>
          <w:p w:rsidR="006A147A"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(5) Pentru fiecare funcţionar public, autorităţile publice întocmesc dosar personal. Dosarul personal conţine informaţii despre funcţionarul public şi despre modul în care acesta îşi exercită atribuţiile.</w:t>
            </w:r>
          </w:p>
          <w:p w:rsidR="006A147A" w:rsidRDefault="006A147A" w:rsidP="00E16984">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sidR="00E16984" w:rsidRPr="00E16984">
              <w:rPr>
                <w:rFonts w:ascii="Times New Roman" w:eastAsia="Times New Roman" w:hAnsi="Times New Roman" w:cs="Times New Roman"/>
                <w:color w:val="000000"/>
                <w:sz w:val="24"/>
                <w:szCs w:val="24"/>
              </w:rPr>
              <w:t>    (6) Persoanele care au acces la datele cuprinse în evidenţa funcţiilor publice şi a funcţionarilor publici, precum şi la dosarul personal al funcţionarului public, au obligaţia, în condiţiile legii, de a păstra confidenţialitatea datelor cu caracter personal.</w:t>
            </w:r>
          </w:p>
          <w:p w:rsidR="00E16984" w:rsidRPr="00E16984"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(7) Pentru încălcarea prohibiţiei prevăzută la alin</w:t>
            </w:r>
            <w:proofErr w:type="gramStart"/>
            <w:r w:rsidRPr="00E16984">
              <w:rPr>
                <w:rFonts w:ascii="Times New Roman" w:eastAsia="Times New Roman" w:hAnsi="Times New Roman" w:cs="Times New Roman"/>
                <w:color w:val="000000"/>
                <w:sz w:val="24"/>
                <w:szCs w:val="24"/>
              </w:rPr>
              <w:t>.(</w:t>
            </w:r>
            <w:proofErr w:type="gramEnd"/>
            <w:r w:rsidRPr="00E16984">
              <w:rPr>
                <w:rFonts w:ascii="Times New Roman" w:eastAsia="Times New Roman" w:hAnsi="Times New Roman" w:cs="Times New Roman"/>
                <w:color w:val="000000"/>
                <w:sz w:val="24"/>
                <w:szCs w:val="24"/>
              </w:rPr>
              <w:t>6), persoanele respective răspund în condiţiile legii.</w:t>
            </w:r>
          </w:p>
          <w:p w:rsidR="006A147A" w:rsidRDefault="006A147A" w:rsidP="00E16984">
            <w:pPr>
              <w:spacing w:after="0" w:line="240" w:lineRule="auto"/>
              <w:jc w:val="center"/>
              <w:rPr>
                <w:rFonts w:ascii="Times New Roman" w:eastAsia="Times New Roman" w:hAnsi="Times New Roman" w:cs="Times New Roman"/>
                <w:b/>
                <w:bCs/>
                <w:color w:val="000000"/>
                <w:sz w:val="24"/>
                <w:szCs w:val="24"/>
              </w:rPr>
            </w:pPr>
          </w:p>
          <w:p w:rsidR="00E16984" w:rsidRPr="00E16984" w:rsidRDefault="00E16984" w:rsidP="00E16984">
            <w:pPr>
              <w:spacing w:after="0" w:line="240" w:lineRule="auto"/>
              <w:jc w:val="center"/>
              <w:rPr>
                <w:rFonts w:ascii="Times New Roman" w:eastAsia="Times New Roman" w:hAnsi="Times New Roman" w:cs="Times New Roman"/>
                <w:b/>
                <w:bCs/>
                <w:color w:val="000000"/>
                <w:sz w:val="24"/>
                <w:szCs w:val="24"/>
              </w:rPr>
            </w:pPr>
            <w:r w:rsidRPr="00E16984">
              <w:rPr>
                <w:rFonts w:ascii="Times New Roman" w:eastAsia="Times New Roman" w:hAnsi="Times New Roman" w:cs="Times New Roman"/>
                <w:b/>
                <w:bCs/>
                <w:color w:val="000000"/>
                <w:sz w:val="24"/>
                <w:szCs w:val="24"/>
              </w:rPr>
              <w:t>CAPITOLUL IV</w:t>
            </w:r>
            <w:r w:rsidRPr="00E16984">
              <w:rPr>
                <w:rFonts w:ascii="Times New Roman" w:eastAsia="Times New Roman" w:hAnsi="Times New Roman" w:cs="Times New Roman"/>
                <w:b/>
                <w:bCs/>
                <w:color w:val="000000"/>
                <w:sz w:val="24"/>
                <w:szCs w:val="24"/>
              </w:rPr>
              <w:br/>
              <w:t>DREPTURILE ŞI OBLIGAŢIILE FUNCŢIONARULUI PUBLIC.</w:t>
            </w:r>
            <w:r w:rsidRPr="00E16984">
              <w:rPr>
                <w:rFonts w:ascii="Times New Roman" w:eastAsia="Times New Roman" w:hAnsi="Times New Roman" w:cs="Times New Roman"/>
                <w:b/>
                <w:bCs/>
                <w:color w:val="000000"/>
                <w:sz w:val="24"/>
                <w:szCs w:val="24"/>
              </w:rPr>
              <w:br/>
              <w:t>INCOMPATIBILITĂŢI ŞI RESTRICŢII </w:t>
            </w:r>
          </w:p>
          <w:p w:rsidR="006A147A" w:rsidRDefault="006A147A" w:rsidP="00E16984">
            <w:pPr>
              <w:spacing w:after="0" w:line="240" w:lineRule="auto"/>
              <w:jc w:val="center"/>
              <w:rPr>
                <w:rFonts w:ascii="Times New Roman" w:eastAsia="Times New Roman" w:hAnsi="Times New Roman" w:cs="Times New Roman"/>
                <w:b/>
                <w:bCs/>
                <w:color w:val="000000"/>
                <w:sz w:val="24"/>
                <w:szCs w:val="24"/>
              </w:rPr>
            </w:pPr>
          </w:p>
          <w:p w:rsidR="00E16984" w:rsidRPr="00E16984" w:rsidRDefault="00E16984" w:rsidP="00E16984">
            <w:pPr>
              <w:spacing w:after="0" w:line="240" w:lineRule="auto"/>
              <w:jc w:val="center"/>
              <w:rPr>
                <w:rFonts w:ascii="Times New Roman" w:eastAsia="Times New Roman" w:hAnsi="Times New Roman" w:cs="Times New Roman"/>
                <w:color w:val="000000"/>
                <w:sz w:val="24"/>
                <w:szCs w:val="24"/>
              </w:rPr>
            </w:pPr>
            <w:r w:rsidRPr="00E16984">
              <w:rPr>
                <w:rFonts w:ascii="Times New Roman" w:eastAsia="Times New Roman" w:hAnsi="Times New Roman" w:cs="Times New Roman"/>
                <w:b/>
                <w:bCs/>
                <w:color w:val="000000"/>
                <w:sz w:val="24"/>
                <w:szCs w:val="24"/>
              </w:rPr>
              <w:t>Secţiunea 1. Drepturile funcţionarului public</w:t>
            </w:r>
          </w:p>
          <w:p w:rsidR="006A147A"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w:t>
            </w:r>
          </w:p>
          <w:p w:rsidR="006A147A" w:rsidRPr="006A147A" w:rsidRDefault="00E16984" w:rsidP="00E16984">
            <w:pPr>
              <w:spacing w:after="0" w:line="240" w:lineRule="auto"/>
              <w:jc w:val="both"/>
              <w:rPr>
                <w:rFonts w:ascii="Times New Roman" w:eastAsia="Times New Roman" w:hAnsi="Times New Roman" w:cs="Times New Roman"/>
                <w:b/>
                <w:i/>
                <w:color w:val="000000"/>
                <w:sz w:val="24"/>
                <w:szCs w:val="24"/>
              </w:rPr>
            </w:pPr>
            <w:r w:rsidRPr="006A147A">
              <w:rPr>
                <w:rFonts w:ascii="Times New Roman" w:eastAsia="Times New Roman" w:hAnsi="Times New Roman" w:cs="Times New Roman"/>
                <w:b/>
                <w:bCs/>
                <w:i/>
                <w:color w:val="000000"/>
                <w:sz w:val="24"/>
                <w:szCs w:val="24"/>
              </w:rPr>
              <w:t>Articolul 14.</w:t>
            </w:r>
            <w:r w:rsidRPr="006A147A">
              <w:rPr>
                <w:rFonts w:ascii="Times New Roman" w:eastAsia="Times New Roman" w:hAnsi="Times New Roman" w:cs="Times New Roman"/>
                <w:b/>
                <w:i/>
                <w:color w:val="000000"/>
                <w:sz w:val="24"/>
                <w:szCs w:val="24"/>
              </w:rPr>
              <w:t xml:space="preserve"> Drepturile generale ale</w:t>
            </w:r>
            <w:r w:rsidR="006A147A" w:rsidRPr="006A147A">
              <w:rPr>
                <w:rFonts w:ascii="Times New Roman" w:eastAsia="Times New Roman" w:hAnsi="Times New Roman" w:cs="Times New Roman"/>
                <w:b/>
                <w:i/>
                <w:color w:val="000000"/>
                <w:sz w:val="24"/>
                <w:szCs w:val="24"/>
              </w:rPr>
              <w:t xml:space="preserve"> funcţionarului </w:t>
            </w:r>
            <w:r w:rsidRPr="006A147A">
              <w:rPr>
                <w:rFonts w:ascii="Times New Roman" w:eastAsia="Times New Roman" w:hAnsi="Times New Roman" w:cs="Times New Roman"/>
                <w:b/>
                <w:i/>
                <w:color w:val="000000"/>
                <w:sz w:val="24"/>
                <w:szCs w:val="24"/>
              </w:rPr>
              <w:t>public</w:t>
            </w:r>
          </w:p>
          <w:p w:rsidR="006A147A"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lastRenderedPageBreak/>
              <w:br/>
              <w:t>    Funcţionarul public are următoarele drepturi generale:</w:t>
            </w:r>
          </w:p>
          <w:p w:rsidR="006A147A"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 să examineze probleme şi să ia decizi</w:t>
            </w:r>
            <w:r w:rsidR="006A147A">
              <w:rPr>
                <w:rFonts w:ascii="Times New Roman" w:eastAsia="Times New Roman" w:hAnsi="Times New Roman" w:cs="Times New Roman"/>
                <w:color w:val="000000"/>
                <w:sz w:val="24"/>
                <w:szCs w:val="24"/>
              </w:rPr>
              <w:t>i în limitele competenţei sale;</w:t>
            </w:r>
          </w:p>
          <w:p w:rsidR="006A147A"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b) să solicite, în limitele competenţei sale, şi să primească informaţia necesară de la alte autorităţi publice, precum şi de la persoane fizice şi juridice, indiferent de tipul de proprietate şi fo</w:t>
            </w:r>
            <w:r w:rsidR="006A147A">
              <w:rPr>
                <w:rFonts w:ascii="Times New Roman" w:eastAsia="Times New Roman" w:hAnsi="Times New Roman" w:cs="Times New Roman"/>
                <w:color w:val="000000"/>
                <w:sz w:val="24"/>
                <w:szCs w:val="24"/>
              </w:rPr>
              <w:t>rma lor juridică de organizare;</w:t>
            </w:r>
          </w:p>
          <w:p w:rsidR="006A147A"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c) să-şi cunoască drepturile şi atribuţi</w:t>
            </w:r>
            <w:r w:rsidR="006A147A">
              <w:rPr>
                <w:rFonts w:ascii="Times New Roman" w:eastAsia="Times New Roman" w:hAnsi="Times New Roman" w:cs="Times New Roman"/>
                <w:color w:val="000000"/>
                <w:sz w:val="24"/>
                <w:szCs w:val="24"/>
              </w:rPr>
              <w:t>ile stipulate în fişa postului;</w:t>
            </w:r>
          </w:p>
          <w:p w:rsidR="006A147A"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d) să beneficieze de condiţii normale de muncă şi igienă de natură să-i ocrotească sănătatea şi integritatea fizică şi psihică, precum şi de un salariu corespunzător compl</w:t>
            </w:r>
            <w:r w:rsidR="006A147A">
              <w:rPr>
                <w:rFonts w:ascii="Times New Roman" w:eastAsia="Times New Roman" w:hAnsi="Times New Roman" w:cs="Times New Roman"/>
                <w:color w:val="000000"/>
                <w:sz w:val="24"/>
                <w:szCs w:val="24"/>
              </w:rPr>
              <w:t>exităţii atribuţiilor funcţiei;</w:t>
            </w:r>
          </w:p>
          <w:p w:rsidR="006A147A"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e) să se adreseze Guvernului asupra cazurilor de încălcare a legislaţiei referitoare la funcţia publică şi la statutul funcţionarului public, cu excepţia funcţionarilor publici care activează în cadrul autorităţilor publice indicate la art.8 alin.(2) lit.d), care sînt în drept să se adreseze conducătorilor autorităţil</w:t>
            </w:r>
            <w:r w:rsidR="006A147A">
              <w:rPr>
                <w:rFonts w:ascii="Times New Roman" w:eastAsia="Times New Roman" w:hAnsi="Times New Roman" w:cs="Times New Roman"/>
                <w:color w:val="000000"/>
                <w:sz w:val="24"/>
                <w:szCs w:val="24"/>
              </w:rPr>
              <w:t>or publice respective;</w:t>
            </w:r>
          </w:p>
          <w:p w:rsidR="006A147A"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f) </w:t>
            </w:r>
            <w:proofErr w:type="gramStart"/>
            <w:r w:rsidRPr="00E16984">
              <w:rPr>
                <w:rFonts w:ascii="Times New Roman" w:eastAsia="Times New Roman" w:hAnsi="Times New Roman" w:cs="Times New Roman"/>
                <w:color w:val="000000"/>
                <w:sz w:val="24"/>
                <w:szCs w:val="24"/>
              </w:rPr>
              <w:t>să</w:t>
            </w:r>
            <w:proofErr w:type="gramEnd"/>
            <w:r w:rsidRPr="00E16984">
              <w:rPr>
                <w:rFonts w:ascii="Times New Roman" w:eastAsia="Times New Roman" w:hAnsi="Times New Roman" w:cs="Times New Roman"/>
                <w:color w:val="000000"/>
                <w:sz w:val="24"/>
                <w:szCs w:val="24"/>
              </w:rPr>
              <w:t xml:space="preserve"> beneficieze de stabilitate în funcţia publică deţinută, precum şi de dreptul de a fi promovat într-o </w:t>
            </w:r>
            <w:r w:rsidR="006A147A">
              <w:rPr>
                <w:rFonts w:ascii="Times New Roman" w:eastAsia="Times New Roman" w:hAnsi="Times New Roman" w:cs="Times New Roman"/>
                <w:color w:val="000000"/>
                <w:sz w:val="24"/>
                <w:szCs w:val="24"/>
              </w:rPr>
              <w:t>funcţie publică superioară.</w:t>
            </w:r>
          </w:p>
          <w:p w:rsidR="006A147A" w:rsidRDefault="006A147A" w:rsidP="00E16984">
            <w:pPr>
              <w:spacing w:after="0" w:line="240" w:lineRule="auto"/>
              <w:jc w:val="both"/>
              <w:rPr>
                <w:rFonts w:ascii="Times New Roman" w:eastAsia="Times New Roman" w:hAnsi="Times New Roman" w:cs="Times New Roman"/>
                <w:b/>
                <w:bCs/>
                <w:color w:val="000000"/>
                <w:sz w:val="24"/>
                <w:szCs w:val="24"/>
              </w:rPr>
            </w:pPr>
          </w:p>
          <w:p w:rsidR="006A147A" w:rsidRPr="006A147A" w:rsidRDefault="00E16984" w:rsidP="00E16984">
            <w:pPr>
              <w:spacing w:after="0" w:line="240" w:lineRule="auto"/>
              <w:jc w:val="both"/>
              <w:rPr>
                <w:rFonts w:ascii="Times New Roman" w:eastAsia="Times New Roman" w:hAnsi="Times New Roman" w:cs="Times New Roman"/>
                <w:b/>
                <w:i/>
                <w:color w:val="000000"/>
                <w:sz w:val="24"/>
                <w:szCs w:val="24"/>
              </w:rPr>
            </w:pPr>
            <w:r w:rsidRPr="006A147A">
              <w:rPr>
                <w:rFonts w:ascii="Times New Roman" w:eastAsia="Times New Roman" w:hAnsi="Times New Roman" w:cs="Times New Roman"/>
                <w:b/>
                <w:bCs/>
                <w:i/>
                <w:color w:val="000000"/>
                <w:sz w:val="24"/>
                <w:szCs w:val="24"/>
              </w:rPr>
              <w:t>Articolul 15. </w:t>
            </w:r>
            <w:r w:rsidRPr="006A147A">
              <w:rPr>
                <w:rFonts w:ascii="Times New Roman" w:eastAsia="Times New Roman" w:hAnsi="Times New Roman" w:cs="Times New Roman"/>
                <w:b/>
                <w:i/>
                <w:color w:val="000000"/>
                <w:sz w:val="24"/>
                <w:szCs w:val="24"/>
              </w:rPr>
              <w:t>Dreptul la opin</w:t>
            </w:r>
            <w:r w:rsidR="006A147A" w:rsidRPr="006A147A">
              <w:rPr>
                <w:rFonts w:ascii="Times New Roman" w:eastAsia="Times New Roman" w:hAnsi="Times New Roman" w:cs="Times New Roman"/>
                <w:b/>
                <w:i/>
                <w:color w:val="000000"/>
                <w:sz w:val="24"/>
                <w:szCs w:val="24"/>
              </w:rPr>
              <w:t>ie al funcţionarului public</w:t>
            </w:r>
          </w:p>
          <w:p w:rsidR="006A147A" w:rsidRDefault="006A147A" w:rsidP="00E16984">
            <w:pPr>
              <w:spacing w:after="0" w:line="240" w:lineRule="auto"/>
              <w:jc w:val="both"/>
              <w:rPr>
                <w:rFonts w:ascii="Times New Roman" w:eastAsia="Times New Roman" w:hAnsi="Times New Roman" w:cs="Times New Roman"/>
                <w:color w:val="000000"/>
                <w:sz w:val="24"/>
                <w:szCs w:val="24"/>
              </w:rPr>
            </w:pPr>
          </w:p>
          <w:p w:rsidR="006A147A"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(1) Dreptul la opinie al funcţiona</w:t>
            </w:r>
            <w:r w:rsidR="006A147A">
              <w:rPr>
                <w:rFonts w:ascii="Times New Roman" w:eastAsia="Times New Roman" w:hAnsi="Times New Roman" w:cs="Times New Roman"/>
                <w:color w:val="000000"/>
                <w:sz w:val="24"/>
                <w:szCs w:val="24"/>
              </w:rPr>
              <w:t>rului public este garantat.</w:t>
            </w:r>
          </w:p>
          <w:p w:rsidR="006A147A"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(2) Funcţionarul public poate exprima opinia oficială </w:t>
            </w:r>
            <w:proofErr w:type="gramStart"/>
            <w:r w:rsidRPr="00E16984">
              <w:rPr>
                <w:rFonts w:ascii="Times New Roman" w:eastAsia="Times New Roman" w:hAnsi="Times New Roman" w:cs="Times New Roman"/>
                <w:color w:val="000000"/>
                <w:sz w:val="24"/>
                <w:szCs w:val="24"/>
              </w:rPr>
              <w:t>a</w:t>
            </w:r>
            <w:proofErr w:type="gramEnd"/>
            <w:r w:rsidRPr="00E16984">
              <w:rPr>
                <w:rFonts w:ascii="Times New Roman" w:eastAsia="Times New Roman" w:hAnsi="Times New Roman" w:cs="Times New Roman"/>
                <w:color w:val="000000"/>
                <w:sz w:val="24"/>
                <w:szCs w:val="24"/>
              </w:rPr>
              <w:t xml:space="preserve"> autorităţii publice numai dacă este abilitat în acest sens, </w:t>
            </w:r>
            <w:r w:rsidR="006A147A">
              <w:rPr>
                <w:rFonts w:ascii="Times New Roman" w:eastAsia="Times New Roman" w:hAnsi="Times New Roman" w:cs="Times New Roman"/>
                <w:color w:val="000000"/>
                <w:sz w:val="24"/>
                <w:szCs w:val="24"/>
              </w:rPr>
              <w:t>conform procedurilor stabilite.</w:t>
            </w:r>
          </w:p>
          <w:p w:rsidR="006A147A"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(3) Funcţionarul public poate participa la activităţi sau dezbateri publice, avînd obligaţia de a face cunoscut faptul că opinia exprimată nu reprezintă punctul de vedere oficial al autorităţii publice în cadrul căr</w:t>
            </w:r>
            <w:r w:rsidR="006A147A">
              <w:rPr>
                <w:rFonts w:ascii="Times New Roman" w:eastAsia="Times New Roman" w:hAnsi="Times New Roman" w:cs="Times New Roman"/>
                <w:color w:val="000000"/>
                <w:sz w:val="24"/>
                <w:szCs w:val="24"/>
              </w:rPr>
              <w:t>eia îşi desfăşoară activitatea.</w:t>
            </w:r>
          </w:p>
          <w:p w:rsidR="006A147A"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(4) În timpul exercitării atribuţiilor, funcţionarul public se va abţine de la exprimarea sau manifestarea publică a preferinţelor politice şi favorizarea vreunui partid politic sau vreun</w:t>
            </w:r>
            <w:r w:rsidR="006A147A">
              <w:rPr>
                <w:rFonts w:ascii="Times New Roman" w:eastAsia="Times New Roman" w:hAnsi="Times New Roman" w:cs="Times New Roman"/>
                <w:color w:val="000000"/>
                <w:sz w:val="24"/>
                <w:szCs w:val="24"/>
              </w:rPr>
              <w:t>ei organizaţii social-politice.</w:t>
            </w:r>
          </w:p>
          <w:p w:rsidR="006A147A" w:rsidRDefault="006A147A" w:rsidP="00E16984">
            <w:pPr>
              <w:spacing w:after="0" w:line="240" w:lineRule="auto"/>
              <w:jc w:val="both"/>
              <w:rPr>
                <w:rFonts w:ascii="Times New Roman" w:eastAsia="Times New Roman" w:hAnsi="Times New Roman" w:cs="Times New Roman"/>
                <w:b/>
                <w:bCs/>
                <w:color w:val="000000"/>
                <w:sz w:val="24"/>
                <w:szCs w:val="24"/>
              </w:rPr>
            </w:pPr>
          </w:p>
          <w:p w:rsidR="006A147A" w:rsidRPr="006A147A" w:rsidRDefault="00E16984" w:rsidP="00E16984">
            <w:pPr>
              <w:spacing w:after="0" w:line="240" w:lineRule="auto"/>
              <w:jc w:val="both"/>
              <w:rPr>
                <w:rFonts w:ascii="Times New Roman" w:eastAsia="Times New Roman" w:hAnsi="Times New Roman" w:cs="Times New Roman"/>
                <w:b/>
                <w:i/>
                <w:color w:val="000000"/>
                <w:sz w:val="24"/>
                <w:szCs w:val="24"/>
              </w:rPr>
            </w:pPr>
            <w:r w:rsidRPr="006A147A">
              <w:rPr>
                <w:rFonts w:ascii="Times New Roman" w:eastAsia="Times New Roman" w:hAnsi="Times New Roman" w:cs="Times New Roman"/>
                <w:b/>
                <w:bCs/>
                <w:i/>
                <w:color w:val="000000"/>
                <w:sz w:val="24"/>
                <w:szCs w:val="24"/>
              </w:rPr>
              <w:t>Articolul 16.</w:t>
            </w:r>
            <w:r w:rsidRPr="006A147A">
              <w:rPr>
                <w:rFonts w:ascii="Times New Roman" w:eastAsia="Times New Roman" w:hAnsi="Times New Roman" w:cs="Times New Roman"/>
                <w:b/>
                <w:i/>
                <w:color w:val="000000"/>
                <w:sz w:val="24"/>
                <w:szCs w:val="24"/>
              </w:rPr>
              <w:t xml:space="preserve"> Apartenenţa la </w:t>
            </w:r>
            <w:r w:rsidR="006A147A" w:rsidRPr="006A147A">
              <w:rPr>
                <w:rFonts w:ascii="Times New Roman" w:eastAsia="Times New Roman" w:hAnsi="Times New Roman" w:cs="Times New Roman"/>
                <w:b/>
                <w:i/>
                <w:color w:val="000000"/>
                <w:sz w:val="24"/>
                <w:szCs w:val="24"/>
              </w:rPr>
              <w:t>partide şi la alte organizaţii social-politice </w:t>
            </w:r>
          </w:p>
          <w:p w:rsidR="006A147A" w:rsidRDefault="006A147A" w:rsidP="00E16984">
            <w:pPr>
              <w:spacing w:after="0" w:line="240" w:lineRule="auto"/>
              <w:jc w:val="both"/>
              <w:rPr>
                <w:rFonts w:ascii="Times New Roman" w:eastAsia="Times New Roman" w:hAnsi="Times New Roman" w:cs="Times New Roman"/>
                <w:color w:val="000000"/>
                <w:sz w:val="24"/>
                <w:szCs w:val="24"/>
              </w:rPr>
            </w:pPr>
          </w:p>
          <w:p w:rsidR="006A147A"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Funcţionarii publici pot avea calitatea de membru al partidelor politice sau organizaţiilor social-politice legal constituite, cu excepţiile prevăzute de lege.</w:t>
            </w:r>
          </w:p>
          <w:p w:rsidR="006A147A" w:rsidRPr="006A147A" w:rsidRDefault="00E16984" w:rsidP="00E16984">
            <w:pPr>
              <w:spacing w:after="0" w:line="240" w:lineRule="auto"/>
              <w:jc w:val="both"/>
              <w:rPr>
                <w:rFonts w:ascii="Times New Roman" w:eastAsia="Times New Roman" w:hAnsi="Times New Roman" w:cs="Times New Roman"/>
                <w:b/>
                <w:i/>
                <w:color w:val="000000"/>
                <w:sz w:val="24"/>
                <w:szCs w:val="24"/>
              </w:rPr>
            </w:pPr>
            <w:r w:rsidRPr="00E16984">
              <w:rPr>
                <w:rFonts w:ascii="Times New Roman" w:eastAsia="Times New Roman" w:hAnsi="Times New Roman" w:cs="Times New Roman"/>
                <w:color w:val="000000"/>
                <w:sz w:val="24"/>
                <w:szCs w:val="24"/>
              </w:rPr>
              <w:br/>
            </w:r>
            <w:r w:rsidRPr="006A147A">
              <w:rPr>
                <w:rFonts w:ascii="Times New Roman" w:eastAsia="Times New Roman" w:hAnsi="Times New Roman" w:cs="Times New Roman"/>
                <w:b/>
                <w:bCs/>
                <w:i/>
                <w:color w:val="000000"/>
                <w:sz w:val="24"/>
                <w:szCs w:val="24"/>
              </w:rPr>
              <w:t xml:space="preserve">Articolul 17. </w:t>
            </w:r>
            <w:r w:rsidRPr="006A147A">
              <w:rPr>
                <w:rFonts w:ascii="Times New Roman" w:eastAsia="Times New Roman" w:hAnsi="Times New Roman" w:cs="Times New Roman"/>
                <w:b/>
                <w:i/>
                <w:color w:val="000000"/>
                <w:sz w:val="24"/>
                <w:szCs w:val="24"/>
              </w:rPr>
              <w:t>Dreptul d</w:t>
            </w:r>
            <w:r w:rsidR="006A147A" w:rsidRPr="006A147A">
              <w:rPr>
                <w:rFonts w:ascii="Times New Roman" w:eastAsia="Times New Roman" w:hAnsi="Times New Roman" w:cs="Times New Roman"/>
                <w:b/>
                <w:i/>
                <w:color w:val="000000"/>
                <w:sz w:val="24"/>
                <w:szCs w:val="24"/>
              </w:rPr>
              <w:t>e a întemeia şi de a se afilia </w:t>
            </w:r>
            <w:r w:rsidRPr="006A147A">
              <w:rPr>
                <w:rFonts w:ascii="Times New Roman" w:eastAsia="Times New Roman" w:hAnsi="Times New Roman" w:cs="Times New Roman"/>
                <w:b/>
                <w:i/>
                <w:color w:val="000000"/>
                <w:sz w:val="24"/>
                <w:szCs w:val="24"/>
              </w:rPr>
              <w:t>la sindic</w:t>
            </w:r>
            <w:r w:rsidR="006A147A" w:rsidRPr="006A147A">
              <w:rPr>
                <w:rFonts w:ascii="Times New Roman" w:eastAsia="Times New Roman" w:hAnsi="Times New Roman" w:cs="Times New Roman"/>
                <w:b/>
                <w:i/>
                <w:color w:val="000000"/>
                <w:sz w:val="24"/>
                <w:szCs w:val="24"/>
              </w:rPr>
              <w:t>ate şi alte organizaţii </w:t>
            </w:r>
          </w:p>
          <w:p w:rsidR="006A147A" w:rsidRDefault="006A147A" w:rsidP="00E16984">
            <w:pPr>
              <w:spacing w:after="0" w:line="240" w:lineRule="auto"/>
              <w:jc w:val="both"/>
              <w:rPr>
                <w:rFonts w:ascii="Times New Roman" w:eastAsia="Times New Roman" w:hAnsi="Times New Roman" w:cs="Times New Roman"/>
                <w:color w:val="000000"/>
                <w:sz w:val="24"/>
                <w:szCs w:val="24"/>
              </w:rPr>
            </w:pPr>
          </w:p>
          <w:p w:rsidR="006A147A"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(1) Dreptul funcţionarilor publici la asoci</w:t>
            </w:r>
            <w:r w:rsidR="006A147A">
              <w:rPr>
                <w:rFonts w:ascii="Times New Roman" w:eastAsia="Times New Roman" w:hAnsi="Times New Roman" w:cs="Times New Roman"/>
                <w:color w:val="000000"/>
                <w:sz w:val="24"/>
                <w:szCs w:val="24"/>
              </w:rPr>
              <w:t>ere în sindicate este garantat.</w:t>
            </w:r>
          </w:p>
          <w:p w:rsidR="006A147A"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(2) Funcţionarii publici pot, în mod liber, să întemeieze organizaţi</w:t>
            </w:r>
            <w:r w:rsidR="006A147A">
              <w:rPr>
                <w:rFonts w:ascii="Times New Roman" w:eastAsia="Times New Roman" w:hAnsi="Times New Roman" w:cs="Times New Roman"/>
                <w:color w:val="000000"/>
                <w:sz w:val="24"/>
                <w:szCs w:val="24"/>
              </w:rPr>
              <w:t>i sindicale şi să adere la ele.</w:t>
            </w:r>
          </w:p>
          <w:p w:rsidR="006A147A"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(3) Funcţionarii publici se pot asocia în organizaţii profesionale sau în alte organizaţii care au drept scop reprezentarea şi protejarea intereselor profesionale. </w:t>
            </w:r>
          </w:p>
          <w:p w:rsidR="006A147A" w:rsidRPr="006A147A" w:rsidRDefault="00E16984" w:rsidP="00E16984">
            <w:pPr>
              <w:spacing w:after="0" w:line="240" w:lineRule="auto"/>
              <w:jc w:val="both"/>
              <w:rPr>
                <w:rFonts w:ascii="Times New Roman" w:eastAsia="Times New Roman" w:hAnsi="Times New Roman" w:cs="Times New Roman"/>
                <w:b/>
                <w:i/>
                <w:color w:val="000000"/>
                <w:sz w:val="24"/>
                <w:szCs w:val="24"/>
              </w:rPr>
            </w:pPr>
            <w:r w:rsidRPr="00E16984">
              <w:rPr>
                <w:rFonts w:ascii="Times New Roman" w:eastAsia="Times New Roman" w:hAnsi="Times New Roman" w:cs="Times New Roman"/>
                <w:color w:val="000000"/>
                <w:sz w:val="24"/>
                <w:szCs w:val="24"/>
              </w:rPr>
              <w:br/>
            </w:r>
            <w:r w:rsidRPr="006A147A">
              <w:rPr>
                <w:rFonts w:ascii="Times New Roman" w:eastAsia="Times New Roman" w:hAnsi="Times New Roman" w:cs="Times New Roman"/>
                <w:b/>
                <w:bCs/>
                <w:i/>
                <w:color w:val="000000"/>
                <w:sz w:val="24"/>
                <w:szCs w:val="24"/>
              </w:rPr>
              <w:t>Articolul 18.</w:t>
            </w:r>
            <w:r w:rsidRPr="006A147A">
              <w:rPr>
                <w:rFonts w:ascii="Times New Roman" w:eastAsia="Times New Roman" w:hAnsi="Times New Roman" w:cs="Times New Roman"/>
                <w:b/>
                <w:i/>
                <w:color w:val="000000"/>
                <w:sz w:val="24"/>
                <w:szCs w:val="24"/>
              </w:rPr>
              <w:t> Accesul la i</w:t>
            </w:r>
            <w:r w:rsidR="006A147A" w:rsidRPr="006A147A">
              <w:rPr>
                <w:rFonts w:ascii="Times New Roman" w:eastAsia="Times New Roman" w:hAnsi="Times New Roman" w:cs="Times New Roman"/>
                <w:b/>
                <w:i/>
                <w:color w:val="000000"/>
                <w:sz w:val="24"/>
                <w:szCs w:val="24"/>
              </w:rPr>
              <w:t>nformaţia de ordin personal</w:t>
            </w:r>
          </w:p>
          <w:p w:rsidR="006A147A" w:rsidRDefault="006A147A" w:rsidP="00E16984">
            <w:pPr>
              <w:spacing w:after="0" w:line="240" w:lineRule="auto"/>
              <w:jc w:val="both"/>
              <w:rPr>
                <w:rFonts w:ascii="Times New Roman" w:eastAsia="Times New Roman" w:hAnsi="Times New Roman" w:cs="Times New Roman"/>
                <w:color w:val="000000"/>
                <w:sz w:val="24"/>
                <w:szCs w:val="24"/>
              </w:rPr>
            </w:pPr>
          </w:p>
          <w:p w:rsidR="006A147A"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(1) Funcţionarul public are dreptul la acces liber la dosarul său personal şi la datele personale incluse în registrul funcţiilor public</w:t>
            </w:r>
            <w:r w:rsidR="006A147A">
              <w:rPr>
                <w:rFonts w:ascii="Times New Roman" w:eastAsia="Times New Roman" w:hAnsi="Times New Roman" w:cs="Times New Roman"/>
                <w:color w:val="000000"/>
                <w:sz w:val="24"/>
                <w:szCs w:val="24"/>
              </w:rPr>
              <w:t>e şi al funcţionarilor publici.</w:t>
            </w:r>
          </w:p>
          <w:p w:rsidR="006A147A"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(2) La cererea scrisă sau verbală a funcţionarului public, autoritatea publică eliberează gratuit copii de pe actele existente în dosarul său personal, precum şi documente care să ateste activitatea desfăşurată, vechimea totală în muncă şi în funcţ</w:t>
            </w:r>
            <w:r w:rsidR="006A147A">
              <w:rPr>
                <w:rFonts w:ascii="Times New Roman" w:eastAsia="Times New Roman" w:hAnsi="Times New Roman" w:cs="Times New Roman"/>
                <w:color w:val="000000"/>
                <w:sz w:val="24"/>
                <w:szCs w:val="24"/>
              </w:rPr>
              <w:t>ia publică, alte date necesare.</w:t>
            </w:r>
          </w:p>
          <w:p w:rsidR="006A147A" w:rsidRDefault="00E16984" w:rsidP="00E16984">
            <w:pPr>
              <w:spacing w:after="0" w:line="240" w:lineRule="auto"/>
              <w:jc w:val="both"/>
              <w:rPr>
                <w:rFonts w:ascii="Times New Roman" w:eastAsia="Times New Roman" w:hAnsi="Times New Roman" w:cs="Times New Roman"/>
                <w:b/>
                <w:bCs/>
                <w:color w:val="000000"/>
                <w:sz w:val="24"/>
                <w:szCs w:val="24"/>
              </w:rPr>
            </w:pPr>
            <w:r w:rsidRPr="00E16984">
              <w:rPr>
                <w:rFonts w:ascii="Times New Roman" w:eastAsia="Times New Roman" w:hAnsi="Times New Roman" w:cs="Times New Roman"/>
                <w:color w:val="000000"/>
                <w:sz w:val="24"/>
                <w:szCs w:val="24"/>
              </w:rPr>
              <w:lastRenderedPageBreak/>
              <w:t>(3) Funcţionarul public are dreptul de a fi informat cu privire la toate deciziile care îl vizează în mod direct.</w:t>
            </w:r>
            <w:r w:rsidRPr="00E16984">
              <w:rPr>
                <w:rFonts w:ascii="Times New Roman" w:eastAsia="Times New Roman" w:hAnsi="Times New Roman" w:cs="Times New Roman"/>
                <w:color w:val="000000"/>
                <w:sz w:val="24"/>
                <w:szCs w:val="24"/>
              </w:rPr>
              <w:br/>
            </w:r>
          </w:p>
          <w:p w:rsidR="006A147A" w:rsidRPr="006A147A" w:rsidRDefault="00E16984" w:rsidP="00E16984">
            <w:pPr>
              <w:spacing w:after="0" w:line="240" w:lineRule="auto"/>
              <w:jc w:val="both"/>
              <w:rPr>
                <w:rFonts w:ascii="Times New Roman" w:eastAsia="Times New Roman" w:hAnsi="Times New Roman" w:cs="Times New Roman"/>
                <w:b/>
                <w:i/>
                <w:color w:val="000000"/>
                <w:sz w:val="24"/>
                <w:szCs w:val="24"/>
              </w:rPr>
            </w:pPr>
            <w:r w:rsidRPr="006A147A">
              <w:rPr>
                <w:rFonts w:ascii="Times New Roman" w:eastAsia="Times New Roman" w:hAnsi="Times New Roman" w:cs="Times New Roman"/>
                <w:b/>
                <w:bCs/>
                <w:i/>
                <w:color w:val="000000"/>
                <w:sz w:val="24"/>
                <w:szCs w:val="24"/>
              </w:rPr>
              <w:t>Articolul 19. </w:t>
            </w:r>
            <w:r w:rsidR="006A147A" w:rsidRPr="006A147A">
              <w:rPr>
                <w:rFonts w:ascii="Times New Roman" w:eastAsia="Times New Roman" w:hAnsi="Times New Roman" w:cs="Times New Roman"/>
                <w:b/>
                <w:i/>
                <w:color w:val="000000"/>
                <w:sz w:val="24"/>
                <w:szCs w:val="24"/>
              </w:rPr>
              <w:t>Timpul de muncă</w:t>
            </w:r>
          </w:p>
          <w:p w:rsidR="006A147A" w:rsidRDefault="006A147A" w:rsidP="00E16984">
            <w:pPr>
              <w:spacing w:after="0" w:line="240" w:lineRule="auto"/>
              <w:jc w:val="both"/>
              <w:rPr>
                <w:rFonts w:ascii="Times New Roman" w:eastAsia="Times New Roman" w:hAnsi="Times New Roman" w:cs="Times New Roman"/>
                <w:color w:val="000000"/>
                <w:sz w:val="24"/>
                <w:szCs w:val="24"/>
              </w:rPr>
            </w:pPr>
          </w:p>
          <w:p w:rsidR="006A147A"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(1) Durata normală a timpului de muncă pentru funcţionarii publici este de 8 ore pe z</w:t>
            </w:r>
            <w:r w:rsidR="006A147A">
              <w:rPr>
                <w:rFonts w:ascii="Times New Roman" w:eastAsia="Times New Roman" w:hAnsi="Times New Roman" w:cs="Times New Roman"/>
                <w:color w:val="000000"/>
                <w:sz w:val="24"/>
                <w:szCs w:val="24"/>
              </w:rPr>
              <w:t>i şi de 40 de ore pe săptămînă.</w:t>
            </w:r>
          </w:p>
          <w:p w:rsidR="006A147A"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(2) La dispoziţia conducătorului, funcţionarii publici pot lucra peste durata normală a timpului de muncă, în zilele de sărbătoare nelucrătoare şi/sau în zilele de repaus, în limita a 120 de ore într-un </w:t>
            </w:r>
            <w:proofErr w:type="gramStart"/>
            <w:r w:rsidRPr="00E16984">
              <w:rPr>
                <w:rFonts w:ascii="Times New Roman" w:eastAsia="Times New Roman" w:hAnsi="Times New Roman" w:cs="Times New Roman"/>
                <w:color w:val="000000"/>
                <w:sz w:val="24"/>
                <w:szCs w:val="24"/>
              </w:rPr>
              <w:t>an</w:t>
            </w:r>
            <w:proofErr w:type="gramEnd"/>
            <w:r w:rsidRPr="00E16984">
              <w:rPr>
                <w:rFonts w:ascii="Times New Roman" w:eastAsia="Times New Roman" w:hAnsi="Times New Roman" w:cs="Times New Roman"/>
                <w:color w:val="000000"/>
                <w:sz w:val="24"/>
                <w:szCs w:val="24"/>
              </w:rPr>
              <w:t xml:space="preserve"> calendaristic. În cazuri excepţionale, această limită, cu acordul reprezentanţilor funcţionarilor publici, poate</w:t>
            </w:r>
            <w:r w:rsidR="006A147A">
              <w:rPr>
                <w:rFonts w:ascii="Times New Roman" w:eastAsia="Times New Roman" w:hAnsi="Times New Roman" w:cs="Times New Roman"/>
                <w:color w:val="000000"/>
                <w:sz w:val="24"/>
                <w:szCs w:val="24"/>
              </w:rPr>
              <w:t xml:space="preserve"> fi extinsă pînă la 240 de ore.</w:t>
            </w:r>
          </w:p>
          <w:p w:rsidR="006A147A"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(3) În cazurile specificate la alin</w:t>
            </w:r>
            <w:proofErr w:type="gramStart"/>
            <w:r w:rsidRPr="00E16984">
              <w:rPr>
                <w:rFonts w:ascii="Times New Roman" w:eastAsia="Times New Roman" w:hAnsi="Times New Roman" w:cs="Times New Roman"/>
                <w:color w:val="000000"/>
                <w:sz w:val="24"/>
                <w:szCs w:val="24"/>
              </w:rPr>
              <w:t>.(</w:t>
            </w:r>
            <w:proofErr w:type="gramEnd"/>
            <w:r w:rsidRPr="00E16984">
              <w:rPr>
                <w:rFonts w:ascii="Times New Roman" w:eastAsia="Times New Roman" w:hAnsi="Times New Roman" w:cs="Times New Roman"/>
                <w:color w:val="000000"/>
                <w:sz w:val="24"/>
                <w:szCs w:val="24"/>
              </w:rPr>
              <w:t xml:space="preserve">2), funcţionarii publici de conducere şi de execuţie beneficiază de o plată în mărimea dublă a salariului pe unitate de timp sau de recuperarea timpului lucrat </w:t>
            </w:r>
            <w:r w:rsidR="006A147A">
              <w:rPr>
                <w:rFonts w:ascii="Times New Roman" w:eastAsia="Times New Roman" w:hAnsi="Times New Roman" w:cs="Times New Roman"/>
                <w:color w:val="000000"/>
                <w:sz w:val="24"/>
                <w:szCs w:val="24"/>
              </w:rPr>
              <w:t>cu păstrarea salariului mediu. </w:t>
            </w:r>
          </w:p>
          <w:p w:rsidR="006A147A"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(4) Durata zilei de muncă din ajunul zilelor de sărbătoare nelucrătoare se reduce cu cel puţin o oră pentru toţi funcţionarii publici, cu excepţia celor cărora li s-a stabilit o durată redusă a timpului de muncă sau ziua de muncă parţială. Durata concretă redusă în acest caz se stabileşte prin actul administrativ emis de con</w:t>
            </w:r>
            <w:r w:rsidR="006A147A">
              <w:rPr>
                <w:rFonts w:ascii="Times New Roman" w:eastAsia="Times New Roman" w:hAnsi="Times New Roman" w:cs="Times New Roman"/>
                <w:color w:val="000000"/>
                <w:sz w:val="24"/>
                <w:szCs w:val="24"/>
              </w:rPr>
              <w:t>ducătorul autorităţii publice. </w:t>
            </w:r>
          </w:p>
          <w:p w:rsidR="006A147A"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(5) Nu se admite atragerea la lucru peste durata timpului de muncă a femeilor gravide, a femeilor aflate în concediul postnatal, a femeilor care au copii în vîrstă de pînă la 3 ani, precum şi a persoanelor cărora o astfel de activitate le este contraindicată conform certificatului medica</w:t>
            </w:r>
            <w:r w:rsidR="006A147A">
              <w:rPr>
                <w:rFonts w:ascii="Times New Roman" w:eastAsia="Times New Roman" w:hAnsi="Times New Roman" w:cs="Times New Roman"/>
                <w:color w:val="000000"/>
                <w:sz w:val="24"/>
                <w:szCs w:val="24"/>
              </w:rPr>
              <w:t>l, eliberat în modul stabilit. </w:t>
            </w:r>
          </w:p>
          <w:p w:rsidR="006A147A"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(6) Autoritatea publică are obligaţia să ţină, în modul stabilit, evidenţa timpului de muncă prestat efectiv de fiecare</w:t>
            </w:r>
            <w:r w:rsidR="006A147A">
              <w:rPr>
                <w:rFonts w:ascii="Times New Roman" w:eastAsia="Times New Roman" w:hAnsi="Times New Roman" w:cs="Times New Roman"/>
                <w:color w:val="000000"/>
                <w:sz w:val="24"/>
                <w:szCs w:val="24"/>
              </w:rPr>
              <w:t xml:space="preserve"> funcţionar public.</w:t>
            </w:r>
          </w:p>
          <w:p w:rsidR="006A147A" w:rsidRDefault="006A147A" w:rsidP="00E16984">
            <w:pPr>
              <w:spacing w:after="0" w:line="240" w:lineRule="auto"/>
              <w:jc w:val="both"/>
              <w:rPr>
                <w:rFonts w:ascii="Times New Roman" w:eastAsia="Times New Roman" w:hAnsi="Times New Roman" w:cs="Times New Roman"/>
                <w:b/>
                <w:bCs/>
                <w:color w:val="000000"/>
                <w:sz w:val="24"/>
                <w:szCs w:val="24"/>
              </w:rPr>
            </w:pPr>
          </w:p>
          <w:p w:rsidR="006A147A" w:rsidRPr="006A147A" w:rsidRDefault="00E16984" w:rsidP="00E16984">
            <w:pPr>
              <w:spacing w:after="0" w:line="240" w:lineRule="auto"/>
              <w:jc w:val="both"/>
              <w:rPr>
                <w:rFonts w:ascii="Times New Roman" w:eastAsia="Times New Roman" w:hAnsi="Times New Roman" w:cs="Times New Roman"/>
                <w:b/>
                <w:i/>
                <w:color w:val="000000"/>
                <w:sz w:val="24"/>
                <w:szCs w:val="24"/>
              </w:rPr>
            </w:pPr>
            <w:r w:rsidRPr="006A147A">
              <w:rPr>
                <w:rFonts w:ascii="Times New Roman" w:eastAsia="Times New Roman" w:hAnsi="Times New Roman" w:cs="Times New Roman"/>
                <w:b/>
                <w:bCs/>
                <w:i/>
                <w:color w:val="000000"/>
                <w:sz w:val="24"/>
                <w:szCs w:val="24"/>
              </w:rPr>
              <w:t>Articolul 20. </w:t>
            </w:r>
            <w:r w:rsidRPr="006A147A">
              <w:rPr>
                <w:rFonts w:ascii="Times New Roman" w:eastAsia="Times New Roman" w:hAnsi="Times New Roman" w:cs="Times New Roman"/>
                <w:b/>
                <w:i/>
                <w:color w:val="000000"/>
                <w:sz w:val="24"/>
                <w:szCs w:val="24"/>
              </w:rPr>
              <w:t xml:space="preserve">Protecţia </w:t>
            </w:r>
            <w:r w:rsidR="006A147A" w:rsidRPr="006A147A">
              <w:rPr>
                <w:rFonts w:ascii="Times New Roman" w:eastAsia="Times New Roman" w:hAnsi="Times New Roman" w:cs="Times New Roman"/>
                <w:b/>
                <w:i/>
                <w:color w:val="000000"/>
                <w:sz w:val="24"/>
                <w:szCs w:val="24"/>
              </w:rPr>
              <w:t>juridică în exerciţiul funcţiei</w:t>
            </w:r>
          </w:p>
          <w:p w:rsidR="006A147A" w:rsidRDefault="006A147A" w:rsidP="00E16984">
            <w:pPr>
              <w:spacing w:after="0" w:line="240" w:lineRule="auto"/>
              <w:jc w:val="both"/>
              <w:rPr>
                <w:rFonts w:ascii="Times New Roman" w:eastAsia="Times New Roman" w:hAnsi="Times New Roman" w:cs="Times New Roman"/>
                <w:color w:val="000000"/>
                <w:sz w:val="24"/>
                <w:szCs w:val="24"/>
              </w:rPr>
            </w:pPr>
          </w:p>
          <w:p w:rsidR="006A147A"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(1) Funcţionarii publici în exerciţiul atribuţii</w:t>
            </w:r>
            <w:r w:rsidR="006A147A">
              <w:rPr>
                <w:rFonts w:ascii="Times New Roman" w:eastAsia="Times New Roman" w:hAnsi="Times New Roman" w:cs="Times New Roman"/>
                <w:color w:val="000000"/>
                <w:sz w:val="24"/>
                <w:szCs w:val="24"/>
              </w:rPr>
              <w:t>lor lor sînt protejaţi de lege.</w:t>
            </w:r>
          </w:p>
          <w:p w:rsidR="006A147A"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(2) Autoritatea publică este obligată să asigure protecţia funcţionarului public şi a membrilor familiei lui împotriva ameninţărilor, violenţelor, faptelor de ultraj cărora le-ar putea fi victimă în exerciţiul funcţiei publice sau în legătură cu aceasta. Pentru garantarea acestui drept, autoritatea publică va solicita sprijinul organelor abil</w:t>
            </w:r>
            <w:r w:rsidR="006A147A">
              <w:rPr>
                <w:rFonts w:ascii="Times New Roman" w:eastAsia="Times New Roman" w:hAnsi="Times New Roman" w:cs="Times New Roman"/>
                <w:color w:val="000000"/>
                <w:sz w:val="24"/>
                <w:szCs w:val="24"/>
              </w:rPr>
              <w:t>itate, potrivit legii. </w:t>
            </w:r>
          </w:p>
          <w:p w:rsidR="006A147A"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(3) Autoritatea publică este obligată să îl despăgubească pe funcţionarul public în situaţia în care acesta a suferit un prejudiciu material şi/sau moral în legătură cu îndepli</w:t>
            </w:r>
            <w:r w:rsidR="006A147A">
              <w:rPr>
                <w:rFonts w:ascii="Times New Roman" w:eastAsia="Times New Roman" w:hAnsi="Times New Roman" w:cs="Times New Roman"/>
                <w:color w:val="000000"/>
                <w:sz w:val="24"/>
                <w:szCs w:val="24"/>
              </w:rPr>
              <w:t>nirea atribuţiilor de serviciu.</w:t>
            </w:r>
          </w:p>
          <w:p w:rsidR="006A147A" w:rsidRDefault="006A147A" w:rsidP="00E16984">
            <w:pPr>
              <w:spacing w:after="0" w:line="240" w:lineRule="auto"/>
              <w:jc w:val="both"/>
              <w:rPr>
                <w:rFonts w:ascii="Times New Roman" w:eastAsia="Times New Roman" w:hAnsi="Times New Roman" w:cs="Times New Roman"/>
                <w:b/>
                <w:bCs/>
                <w:color w:val="000000"/>
                <w:sz w:val="24"/>
                <w:szCs w:val="24"/>
              </w:rPr>
            </w:pPr>
          </w:p>
          <w:p w:rsidR="006A147A" w:rsidRPr="006A147A" w:rsidRDefault="00E16984" w:rsidP="00E16984">
            <w:pPr>
              <w:spacing w:after="0" w:line="240" w:lineRule="auto"/>
              <w:jc w:val="both"/>
              <w:rPr>
                <w:rFonts w:ascii="Times New Roman" w:eastAsia="Times New Roman" w:hAnsi="Times New Roman" w:cs="Times New Roman"/>
                <w:b/>
                <w:i/>
                <w:color w:val="000000"/>
                <w:sz w:val="24"/>
                <w:szCs w:val="24"/>
              </w:rPr>
            </w:pPr>
            <w:r w:rsidRPr="006A147A">
              <w:rPr>
                <w:rFonts w:ascii="Times New Roman" w:eastAsia="Times New Roman" w:hAnsi="Times New Roman" w:cs="Times New Roman"/>
                <w:b/>
                <w:bCs/>
                <w:i/>
                <w:color w:val="000000"/>
                <w:sz w:val="24"/>
                <w:szCs w:val="24"/>
              </w:rPr>
              <w:t>Articolul 21.</w:t>
            </w:r>
            <w:r w:rsidRPr="006A147A">
              <w:rPr>
                <w:rFonts w:ascii="Times New Roman" w:eastAsia="Times New Roman" w:hAnsi="Times New Roman" w:cs="Times New Roman"/>
                <w:b/>
                <w:i/>
                <w:color w:val="000000"/>
                <w:sz w:val="24"/>
                <w:szCs w:val="24"/>
              </w:rPr>
              <w:t> Dr</w:t>
            </w:r>
            <w:r w:rsidR="006A147A" w:rsidRPr="006A147A">
              <w:rPr>
                <w:rFonts w:ascii="Times New Roman" w:eastAsia="Times New Roman" w:hAnsi="Times New Roman" w:cs="Times New Roman"/>
                <w:b/>
                <w:i/>
                <w:color w:val="000000"/>
                <w:sz w:val="24"/>
                <w:szCs w:val="24"/>
              </w:rPr>
              <w:t>eptul la grevă</w:t>
            </w:r>
          </w:p>
          <w:p w:rsidR="006A147A" w:rsidRDefault="006A147A" w:rsidP="00E16984">
            <w:pPr>
              <w:spacing w:after="0" w:line="240" w:lineRule="auto"/>
              <w:jc w:val="both"/>
              <w:rPr>
                <w:rFonts w:ascii="Times New Roman" w:eastAsia="Times New Roman" w:hAnsi="Times New Roman" w:cs="Times New Roman"/>
                <w:color w:val="000000"/>
                <w:sz w:val="24"/>
                <w:szCs w:val="24"/>
              </w:rPr>
            </w:pPr>
          </w:p>
          <w:p w:rsidR="006A147A"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(1) Funcţionarilor publici le este recunoscut dreptul la grevă</w:t>
            </w:r>
            <w:r w:rsidR="006A147A">
              <w:rPr>
                <w:rFonts w:ascii="Times New Roman" w:eastAsia="Times New Roman" w:hAnsi="Times New Roman" w:cs="Times New Roman"/>
                <w:color w:val="000000"/>
                <w:sz w:val="24"/>
                <w:szCs w:val="24"/>
              </w:rPr>
              <w:t xml:space="preserve"> în conformitate cu legislaţia.</w:t>
            </w:r>
          </w:p>
          <w:p w:rsidR="00E16984" w:rsidRPr="00E16984"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(2) Funcţionarilor publici le este interzis să participe la grevele care dereglează funcţionarea autorităţii publice de a cărei activitate depinde asigurarea societăţii cu bunuri şi servicii de importanţă vitală. </w:t>
            </w:r>
          </w:p>
          <w:p w:rsidR="006A147A" w:rsidRDefault="006A147A" w:rsidP="00E16984">
            <w:pPr>
              <w:spacing w:after="0" w:line="240" w:lineRule="auto"/>
              <w:jc w:val="center"/>
              <w:rPr>
                <w:rFonts w:ascii="Times New Roman" w:eastAsia="Times New Roman" w:hAnsi="Times New Roman" w:cs="Times New Roman"/>
                <w:b/>
                <w:bCs/>
                <w:color w:val="000000"/>
                <w:sz w:val="24"/>
                <w:szCs w:val="24"/>
              </w:rPr>
            </w:pPr>
          </w:p>
          <w:p w:rsidR="00E16984" w:rsidRPr="00E16984" w:rsidRDefault="00E16984" w:rsidP="00E16984">
            <w:pPr>
              <w:spacing w:after="0" w:line="240" w:lineRule="auto"/>
              <w:jc w:val="center"/>
              <w:rPr>
                <w:rFonts w:ascii="Times New Roman" w:eastAsia="Times New Roman" w:hAnsi="Times New Roman" w:cs="Times New Roman"/>
                <w:color w:val="000000"/>
                <w:sz w:val="24"/>
                <w:szCs w:val="24"/>
              </w:rPr>
            </w:pPr>
            <w:r w:rsidRPr="00E16984">
              <w:rPr>
                <w:rFonts w:ascii="Times New Roman" w:eastAsia="Times New Roman" w:hAnsi="Times New Roman" w:cs="Times New Roman"/>
                <w:b/>
                <w:bCs/>
                <w:color w:val="000000"/>
                <w:sz w:val="24"/>
                <w:szCs w:val="24"/>
              </w:rPr>
              <w:t>Secţiunea a 2-a. Obligaţiile funcţionarului public</w:t>
            </w:r>
          </w:p>
          <w:p w:rsidR="006A147A" w:rsidRDefault="006A147A" w:rsidP="00E16984">
            <w:pPr>
              <w:spacing w:after="0" w:line="240" w:lineRule="auto"/>
              <w:jc w:val="both"/>
              <w:rPr>
                <w:rFonts w:ascii="Times New Roman" w:eastAsia="Times New Roman" w:hAnsi="Times New Roman" w:cs="Times New Roman"/>
                <w:color w:val="000000"/>
                <w:sz w:val="24"/>
                <w:szCs w:val="24"/>
              </w:rPr>
            </w:pPr>
          </w:p>
          <w:p w:rsidR="006A147A" w:rsidRPr="006A147A" w:rsidRDefault="00E16984" w:rsidP="00E16984">
            <w:pPr>
              <w:spacing w:after="0" w:line="240" w:lineRule="auto"/>
              <w:jc w:val="both"/>
              <w:rPr>
                <w:rFonts w:ascii="Times New Roman" w:eastAsia="Times New Roman" w:hAnsi="Times New Roman" w:cs="Times New Roman"/>
                <w:b/>
                <w:i/>
                <w:color w:val="000000"/>
                <w:sz w:val="24"/>
                <w:szCs w:val="24"/>
              </w:rPr>
            </w:pPr>
            <w:r w:rsidRPr="006A147A">
              <w:rPr>
                <w:rFonts w:ascii="Times New Roman" w:eastAsia="Times New Roman" w:hAnsi="Times New Roman" w:cs="Times New Roman"/>
                <w:b/>
                <w:bCs/>
                <w:i/>
                <w:color w:val="000000"/>
                <w:sz w:val="24"/>
                <w:szCs w:val="24"/>
              </w:rPr>
              <w:t>Articolul 22.</w:t>
            </w:r>
            <w:r w:rsidRPr="006A147A">
              <w:rPr>
                <w:rFonts w:ascii="Times New Roman" w:eastAsia="Times New Roman" w:hAnsi="Times New Roman" w:cs="Times New Roman"/>
                <w:b/>
                <w:i/>
                <w:color w:val="000000"/>
                <w:sz w:val="24"/>
                <w:szCs w:val="24"/>
              </w:rPr>
              <w:t xml:space="preserve"> Obligaţiile gen</w:t>
            </w:r>
            <w:r w:rsidR="006A147A" w:rsidRPr="006A147A">
              <w:rPr>
                <w:rFonts w:ascii="Times New Roman" w:eastAsia="Times New Roman" w:hAnsi="Times New Roman" w:cs="Times New Roman"/>
                <w:b/>
                <w:i/>
                <w:color w:val="000000"/>
                <w:sz w:val="24"/>
                <w:szCs w:val="24"/>
              </w:rPr>
              <w:t>erale ale funcţionarului public</w:t>
            </w:r>
          </w:p>
          <w:p w:rsidR="006A147A" w:rsidRDefault="006A147A" w:rsidP="00E16984">
            <w:pPr>
              <w:spacing w:after="0" w:line="240" w:lineRule="auto"/>
              <w:jc w:val="both"/>
              <w:rPr>
                <w:rFonts w:ascii="Times New Roman" w:eastAsia="Times New Roman" w:hAnsi="Times New Roman" w:cs="Times New Roman"/>
                <w:color w:val="000000"/>
                <w:sz w:val="24"/>
                <w:szCs w:val="24"/>
              </w:rPr>
            </w:pPr>
          </w:p>
          <w:p w:rsidR="006A147A"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(1) Funcţionarul public are </w:t>
            </w:r>
            <w:r w:rsidR="006A147A">
              <w:rPr>
                <w:rFonts w:ascii="Times New Roman" w:eastAsia="Times New Roman" w:hAnsi="Times New Roman" w:cs="Times New Roman"/>
                <w:color w:val="000000"/>
                <w:sz w:val="24"/>
                <w:szCs w:val="24"/>
              </w:rPr>
              <w:t>următoarele obligaţii generale:</w:t>
            </w:r>
          </w:p>
          <w:p w:rsidR="00576C99"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 să respecte Constituţia, legislaţia în vigoare, precum şi tratatele internaţionale la car</w:t>
            </w:r>
            <w:r w:rsidR="00576C99">
              <w:rPr>
                <w:rFonts w:ascii="Times New Roman" w:eastAsia="Times New Roman" w:hAnsi="Times New Roman" w:cs="Times New Roman"/>
                <w:color w:val="000000"/>
                <w:sz w:val="24"/>
                <w:szCs w:val="24"/>
              </w:rPr>
              <w:t>e Republica Moldova este parte;</w:t>
            </w:r>
          </w:p>
          <w:p w:rsidR="00576C99"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b) să respecte cu stricteţe dreptur</w:t>
            </w:r>
            <w:r w:rsidR="00576C99">
              <w:rPr>
                <w:rFonts w:ascii="Times New Roman" w:eastAsia="Times New Roman" w:hAnsi="Times New Roman" w:cs="Times New Roman"/>
                <w:color w:val="000000"/>
                <w:sz w:val="24"/>
                <w:szCs w:val="24"/>
              </w:rPr>
              <w:t>ile şi libertăţile cetăţenilor;</w:t>
            </w:r>
          </w:p>
          <w:p w:rsidR="00576C99"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lastRenderedPageBreak/>
              <w:t>c) să fie loial autorităţii publice în care activează;</w:t>
            </w:r>
          </w:p>
          <w:p w:rsidR="00576C99"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d) să îndeplinească cu responsabilitate, obiectivitate şi promptitudine, în spirit de iniţiativă şi colegialitate</w:t>
            </w:r>
            <w:r w:rsidR="00576C99">
              <w:rPr>
                <w:rFonts w:ascii="Times New Roman" w:eastAsia="Times New Roman" w:hAnsi="Times New Roman" w:cs="Times New Roman"/>
                <w:color w:val="000000"/>
                <w:sz w:val="24"/>
                <w:szCs w:val="24"/>
              </w:rPr>
              <w:t xml:space="preserve"> toate atribuţiile de serviciu;</w:t>
            </w:r>
          </w:p>
          <w:p w:rsidR="00576C99"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e) să păstreze, în conformitate cu legea, secretul de stat, precum şi confidenţialitatea în legătură cu faptele, informaţiile sau documentele de care ia cunoştinţă în exerciţiul funcţiei publice, cu excepţia informaţiilor</w:t>
            </w:r>
            <w:r w:rsidR="00576C99">
              <w:rPr>
                <w:rFonts w:ascii="Times New Roman" w:eastAsia="Times New Roman" w:hAnsi="Times New Roman" w:cs="Times New Roman"/>
                <w:color w:val="000000"/>
                <w:sz w:val="24"/>
                <w:szCs w:val="24"/>
              </w:rPr>
              <w:t xml:space="preserve"> considerate de interes public;</w:t>
            </w:r>
          </w:p>
          <w:p w:rsidR="00576C99"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f) să respecte normele de conduită </w:t>
            </w:r>
            <w:r w:rsidR="00576C99">
              <w:rPr>
                <w:rFonts w:ascii="Times New Roman" w:eastAsia="Times New Roman" w:hAnsi="Times New Roman" w:cs="Times New Roman"/>
                <w:color w:val="000000"/>
                <w:sz w:val="24"/>
                <w:szCs w:val="24"/>
              </w:rPr>
              <w:t>profesională prevăzute de lege;</w:t>
            </w:r>
          </w:p>
          <w:p w:rsidR="00576C99"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g) </w:t>
            </w:r>
            <w:proofErr w:type="gramStart"/>
            <w:r w:rsidRPr="00E16984">
              <w:rPr>
                <w:rFonts w:ascii="Times New Roman" w:eastAsia="Times New Roman" w:hAnsi="Times New Roman" w:cs="Times New Roman"/>
                <w:color w:val="000000"/>
                <w:sz w:val="24"/>
                <w:szCs w:val="24"/>
              </w:rPr>
              <w:t>să</w:t>
            </w:r>
            <w:proofErr w:type="gramEnd"/>
            <w:r w:rsidRPr="00E16984">
              <w:rPr>
                <w:rFonts w:ascii="Times New Roman" w:eastAsia="Times New Roman" w:hAnsi="Times New Roman" w:cs="Times New Roman"/>
                <w:color w:val="000000"/>
                <w:sz w:val="24"/>
                <w:szCs w:val="24"/>
              </w:rPr>
              <w:t xml:space="preserve"> respecte regulamentul in</w:t>
            </w:r>
            <w:r w:rsidR="00576C99">
              <w:rPr>
                <w:rFonts w:ascii="Times New Roman" w:eastAsia="Times New Roman" w:hAnsi="Times New Roman" w:cs="Times New Roman"/>
                <w:color w:val="000000"/>
                <w:sz w:val="24"/>
                <w:szCs w:val="24"/>
              </w:rPr>
              <w:t>tern.</w:t>
            </w:r>
          </w:p>
          <w:p w:rsidR="00576C99"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(2) Funcţionarii publici de conducere de nivel superior, precum şi funcţionarii publici de conducere sînt obligaţi să încurajeze propunerile şi iniţiativele motivate ale personalului din subordine în vederea îmbunătăţirii activităţii autorităţii publice în c</w:t>
            </w:r>
            <w:r w:rsidR="00576C99">
              <w:rPr>
                <w:rFonts w:ascii="Times New Roman" w:eastAsia="Times New Roman" w:hAnsi="Times New Roman" w:cs="Times New Roman"/>
                <w:color w:val="000000"/>
                <w:sz w:val="24"/>
                <w:szCs w:val="24"/>
              </w:rPr>
              <w:t>are îşi desfăşoară activitatea.</w:t>
            </w:r>
          </w:p>
          <w:p w:rsidR="00576C99" w:rsidRDefault="00576C99" w:rsidP="00E16984">
            <w:pPr>
              <w:spacing w:after="0" w:line="240" w:lineRule="auto"/>
              <w:jc w:val="both"/>
              <w:rPr>
                <w:rFonts w:ascii="Times New Roman" w:eastAsia="Times New Roman" w:hAnsi="Times New Roman" w:cs="Times New Roman"/>
                <w:color w:val="000000"/>
                <w:sz w:val="24"/>
                <w:szCs w:val="24"/>
              </w:rPr>
            </w:pPr>
          </w:p>
          <w:p w:rsidR="00576C99" w:rsidRPr="00576C99" w:rsidRDefault="00E16984" w:rsidP="00E16984">
            <w:pPr>
              <w:spacing w:after="0" w:line="240" w:lineRule="auto"/>
              <w:jc w:val="both"/>
              <w:rPr>
                <w:rFonts w:ascii="Times New Roman" w:eastAsia="Times New Roman" w:hAnsi="Times New Roman" w:cs="Times New Roman"/>
                <w:b/>
                <w:i/>
                <w:color w:val="000000"/>
                <w:sz w:val="24"/>
                <w:szCs w:val="24"/>
              </w:rPr>
            </w:pPr>
            <w:r w:rsidRPr="00576C99">
              <w:rPr>
                <w:rFonts w:ascii="Times New Roman" w:eastAsia="Times New Roman" w:hAnsi="Times New Roman" w:cs="Times New Roman"/>
                <w:b/>
                <w:bCs/>
                <w:i/>
                <w:color w:val="000000"/>
                <w:sz w:val="24"/>
                <w:szCs w:val="24"/>
              </w:rPr>
              <w:t>Articolul 23.</w:t>
            </w:r>
            <w:r w:rsidRPr="00576C99">
              <w:rPr>
                <w:rFonts w:ascii="Times New Roman" w:eastAsia="Times New Roman" w:hAnsi="Times New Roman" w:cs="Times New Roman"/>
                <w:b/>
                <w:i/>
                <w:color w:val="000000"/>
                <w:sz w:val="24"/>
                <w:szCs w:val="24"/>
              </w:rPr>
              <w:t> Executar</w:t>
            </w:r>
            <w:r w:rsidR="00576C99" w:rsidRPr="00576C99">
              <w:rPr>
                <w:rFonts w:ascii="Times New Roman" w:eastAsia="Times New Roman" w:hAnsi="Times New Roman" w:cs="Times New Roman"/>
                <w:b/>
                <w:i/>
                <w:color w:val="000000"/>
                <w:sz w:val="24"/>
                <w:szCs w:val="24"/>
              </w:rPr>
              <w:t>ea dispoziţiilor conducătorului</w:t>
            </w:r>
          </w:p>
          <w:p w:rsidR="00576C99" w:rsidRDefault="00576C99" w:rsidP="00E16984">
            <w:pPr>
              <w:spacing w:after="0" w:line="240" w:lineRule="auto"/>
              <w:jc w:val="both"/>
              <w:rPr>
                <w:rFonts w:ascii="Times New Roman" w:eastAsia="Times New Roman" w:hAnsi="Times New Roman" w:cs="Times New Roman"/>
                <w:color w:val="000000"/>
                <w:sz w:val="24"/>
                <w:szCs w:val="24"/>
              </w:rPr>
            </w:pPr>
          </w:p>
          <w:p w:rsidR="00576C99"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(1) Funcţionarul public este obligat să se conformeze dispoziţiilor (ordinelor, poruncilor, indicaţiilor obligatorii spre executare) primite de la conducătorul său direct şi de la conducătorul autorităţii publice în care</w:t>
            </w:r>
            <w:r w:rsidR="00576C99">
              <w:rPr>
                <w:rFonts w:ascii="Times New Roman" w:eastAsia="Times New Roman" w:hAnsi="Times New Roman" w:cs="Times New Roman"/>
                <w:color w:val="000000"/>
                <w:sz w:val="24"/>
                <w:szCs w:val="24"/>
              </w:rPr>
              <w:t xml:space="preserve"> îşi exercită funcţia publică. </w:t>
            </w:r>
          </w:p>
          <w:p w:rsidR="00576C99"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(2) Funcţionarul public are dreptul să refuze, în scris şi motivat, îndeplinirea dispoziţiilor, scrise sau verbale, primite de la conducător dacă le c</w:t>
            </w:r>
            <w:r w:rsidR="00576C99">
              <w:rPr>
                <w:rFonts w:ascii="Times New Roman" w:eastAsia="Times New Roman" w:hAnsi="Times New Roman" w:cs="Times New Roman"/>
                <w:color w:val="000000"/>
                <w:sz w:val="24"/>
                <w:szCs w:val="24"/>
              </w:rPr>
              <w:t>onsideră ilegale. </w:t>
            </w:r>
          </w:p>
          <w:p w:rsidR="00576C99"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(3) Dispoziţia se consideră ilegală dacă aceasta este în contradicţie cu actele legislative şi normative în vigoare, depăşeşte competenţa autorităţii publice sau necesită acţiuni pe care destinatarul dispoziţiei nu are dreptul să le </w:t>
            </w:r>
            <w:r w:rsidR="00576C99">
              <w:rPr>
                <w:rFonts w:ascii="Times New Roman" w:eastAsia="Times New Roman" w:hAnsi="Times New Roman" w:cs="Times New Roman"/>
                <w:color w:val="000000"/>
                <w:sz w:val="24"/>
                <w:szCs w:val="24"/>
              </w:rPr>
              <w:t>îndeplinească. </w:t>
            </w:r>
          </w:p>
          <w:p w:rsidR="00576C99"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(4) Dacă funcţionarul public are dubii cu privire la legalitatea unei dispoziţii, acesta este obligat să comunice în scris autorului dispoziţiei dubiile sale, precum şi să aducă la cunoştinţa conducătorului ierarhic superior al acestuia</w:t>
            </w:r>
            <w:r w:rsidR="00576C99">
              <w:rPr>
                <w:rFonts w:ascii="Times New Roman" w:eastAsia="Times New Roman" w:hAnsi="Times New Roman" w:cs="Times New Roman"/>
                <w:color w:val="000000"/>
                <w:sz w:val="24"/>
                <w:szCs w:val="24"/>
              </w:rPr>
              <w:t xml:space="preserve"> astfel de situaţii. </w:t>
            </w:r>
          </w:p>
          <w:p w:rsidR="00576C99"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(5) Funcţionarul public nu poate fi sancţionat sau prejudiciat pentru sesizarea cu bună-credinţă cu privire la dispoziţi</w:t>
            </w:r>
            <w:r w:rsidR="00576C99">
              <w:rPr>
                <w:rFonts w:ascii="Times New Roman" w:eastAsia="Times New Roman" w:hAnsi="Times New Roman" w:cs="Times New Roman"/>
                <w:color w:val="000000"/>
                <w:sz w:val="24"/>
                <w:szCs w:val="24"/>
              </w:rPr>
              <w:t>ile ilegale ale conducătorului.</w:t>
            </w:r>
          </w:p>
          <w:p w:rsidR="00576C99" w:rsidRDefault="00576C99" w:rsidP="00E16984">
            <w:pPr>
              <w:spacing w:after="0" w:line="240" w:lineRule="auto"/>
              <w:jc w:val="both"/>
              <w:rPr>
                <w:rFonts w:ascii="Times New Roman" w:eastAsia="Times New Roman" w:hAnsi="Times New Roman" w:cs="Times New Roman"/>
                <w:color w:val="000000"/>
                <w:sz w:val="24"/>
                <w:szCs w:val="24"/>
              </w:rPr>
            </w:pPr>
          </w:p>
          <w:p w:rsidR="00576C99" w:rsidRPr="00576C99" w:rsidRDefault="00E16984" w:rsidP="00E16984">
            <w:pPr>
              <w:spacing w:after="0" w:line="240" w:lineRule="auto"/>
              <w:jc w:val="both"/>
              <w:rPr>
                <w:rFonts w:ascii="Times New Roman" w:eastAsia="Times New Roman" w:hAnsi="Times New Roman" w:cs="Times New Roman"/>
                <w:b/>
                <w:i/>
                <w:color w:val="000000"/>
                <w:sz w:val="24"/>
                <w:szCs w:val="24"/>
              </w:rPr>
            </w:pPr>
            <w:r w:rsidRPr="00576C99">
              <w:rPr>
                <w:rFonts w:ascii="Times New Roman" w:eastAsia="Times New Roman" w:hAnsi="Times New Roman" w:cs="Times New Roman"/>
                <w:b/>
                <w:bCs/>
                <w:i/>
                <w:color w:val="000000"/>
                <w:sz w:val="24"/>
                <w:szCs w:val="24"/>
              </w:rPr>
              <w:t xml:space="preserve">Articolul 24. </w:t>
            </w:r>
            <w:r w:rsidRPr="00576C99">
              <w:rPr>
                <w:rFonts w:ascii="Times New Roman" w:eastAsia="Times New Roman" w:hAnsi="Times New Roman" w:cs="Times New Roman"/>
                <w:b/>
                <w:i/>
                <w:color w:val="000000"/>
                <w:sz w:val="24"/>
                <w:szCs w:val="24"/>
              </w:rPr>
              <w:t>Dec</w:t>
            </w:r>
            <w:r w:rsidR="00576C99" w:rsidRPr="00576C99">
              <w:rPr>
                <w:rFonts w:ascii="Times New Roman" w:eastAsia="Times New Roman" w:hAnsi="Times New Roman" w:cs="Times New Roman"/>
                <w:b/>
                <w:i/>
                <w:color w:val="000000"/>
                <w:sz w:val="24"/>
                <w:szCs w:val="24"/>
              </w:rPr>
              <w:t>laraţia cu privire la venituri,</w:t>
            </w:r>
            <w:r w:rsidRPr="00576C99">
              <w:rPr>
                <w:rFonts w:ascii="Times New Roman" w:eastAsia="Times New Roman" w:hAnsi="Times New Roman" w:cs="Times New Roman"/>
                <w:b/>
                <w:i/>
                <w:color w:val="000000"/>
                <w:sz w:val="24"/>
                <w:szCs w:val="24"/>
              </w:rPr>
              <w:t>propr</w:t>
            </w:r>
            <w:r w:rsidR="00576C99" w:rsidRPr="00576C99">
              <w:rPr>
                <w:rFonts w:ascii="Times New Roman" w:eastAsia="Times New Roman" w:hAnsi="Times New Roman" w:cs="Times New Roman"/>
                <w:b/>
                <w:i/>
                <w:color w:val="000000"/>
                <w:sz w:val="24"/>
                <w:szCs w:val="24"/>
              </w:rPr>
              <w:t>ietate şi de interese personale</w:t>
            </w:r>
          </w:p>
          <w:p w:rsidR="00576C99" w:rsidRDefault="00576C99" w:rsidP="00E16984">
            <w:pPr>
              <w:spacing w:after="0" w:line="240" w:lineRule="auto"/>
              <w:jc w:val="both"/>
              <w:rPr>
                <w:rFonts w:ascii="Times New Roman" w:eastAsia="Times New Roman" w:hAnsi="Times New Roman" w:cs="Times New Roman"/>
                <w:color w:val="000000"/>
                <w:sz w:val="24"/>
                <w:szCs w:val="24"/>
              </w:rPr>
            </w:pPr>
          </w:p>
          <w:p w:rsidR="00576C99"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(1) Funcţionarul public este obligat să prezinte, în condiţiile legii, declaraţie cu priv</w:t>
            </w:r>
            <w:r w:rsidR="00576C99">
              <w:rPr>
                <w:rFonts w:ascii="Times New Roman" w:eastAsia="Times New Roman" w:hAnsi="Times New Roman" w:cs="Times New Roman"/>
                <w:color w:val="000000"/>
                <w:sz w:val="24"/>
                <w:szCs w:val="24"/>
              </w:rPr>
              <w:t>ire la venituri şi proprietate.</w:t>
            </w:r>
          </w:p>
          <w:p w:rsidR="00E16984" w:rsidRPr="00E16984"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(2) Funcţionarul public este obligat să respecte întocmai regimul juridic al conflictului de interese.</w:t>
            </w:r>
          </w:p>
          <w:p w:rsidR="00576C99" w:rsidRDefault="00576C99" w:rsidP="00E16984">
            <w:pPr>
              <w:spacing w:after="0" w:line="240" w:lineRule="auto"/>
              <w:jc w:val="center"/>
              <w:rPr>
                <w:rFonts w:ascii="Times New Roman" w:eastAsia="Times New Roman" w:hAnsi="Times New Roman" w:cs="Times New Roman"/>
                <w:b/>
                <w:bCs/>
                <w:color w:val="000000"/>
                <w:sz w:val="24"/>
                <w:szCs w:val="24"/>
              </w:rPr>
            </w:pPr>
          </w:p>
          <w:p w:rsidR="00E16984" w:rsidRPr="00E16984" w:rsidRDefault="00E16984" w:rsidP="00E16984">
            <w:pPr>
              <w:spacing w:after="0" w:line="240" w:lineRule="auto"/>
              <w:jc w:val="center"/>
              <w:rPr>
                <w:rFonts w:ascii="Times New Roman" w:eastAsia="Times New Roman" w:hAnsi="Times New Roman" w:cs="Times New Roman"/>
                <w:color w:val="000000"/>
                <w:sz w:val="24"/>
                <w:szCs w:val="24"/>
              </w:rPr>
            </w:pPr>
            <w:r w:rsidRPr="00E16984">
              <w:rPr>
                <w:rFonts w:ascii="Times New Roman" w:eastAsia="Times New Roman" w:hAnsi="Times New Roman" w:cs="Times New Roman"/>
                <w:b/>
                <w:bCs/>
                <w:color w:val="000000"/>
                <w:sz w:val="24"/>
                <w:szCs w:val="24"/>
              </w:rPr>
              <w:t>Secţiunea a 3-a. Incompatibilităţi şi restricţii</w:t>
            </w:r>
          </w:p>
          <w:p w:rsidR="00576C99" w:rsidRDefault="00576C99" w:rsidP="00E16984">
            <w:pPr>
              <w:spacing w:after="0" w:line="240" w:lineRule="auto"/>
              <w:jc w:val="both"/>
              <w:rPr>
                <w:rFonts w:ascii="Times New Roman" w:eastAsia="Times New Roman" w:hAnsi="Times New Roman" w:cs="Times New Roman"/>
                <w:color w:val="000000"/>
                <w:sz w:val="24"/>
                <w:szCs w:val="24"/>
              </w:rPr>
            </w:pPr>
          </w:p>
          <w:p w:rsidR="00576C99" w:rsidRPr="00576C99" w:rsidRDefault="00E16984" w:rsidP="00E16984">
            <w:pPr>
              <w:spacing w:after="0" w:line="240" w:lineRule="auto"/>
              <w:jc w:val="both"/>
              <w:rPr>
                <w:rFonts w:ascii="Times New Roman" w:eastAsia="Times New Roman" w:hAnsi="Times New Roman" w:cs="Times New Roman"/>
                <w:b/>
                <w:i/>
                <w:color w:val="000000"/>
                <w:sz w:val="24"/>
                <w:szCs w:val="24"/>
              </w:rPr>
            </w:pPr>
            <w:r w:rsidRPr="00576C99">
              <w:rPr>
                <w:rFonts w:ascii="Times New Roman" w:eastAsia="Times New Roman" w:hAnsi="Times New Roman" w:cs="Times New Roman"/>
                <w:b/>
                <w:bCs/>
                <w:i/>
                <w:color w:val="000000"/>
                <w:sz w:val="24"/>
                <w:szCs w:val="24"/>
              </w:rPr>
              <w:t>Articolul 25.</w:t>
            </w:r>
            <w:r w:rsidRPr="00576C99">
              <w:rPr>
                <w:rFonts w:ascii="Times New Roman" w:eastAsia="Times New Roman" w:hAnsi="Times New Roman" w:cs="Times New Roman"/>
                <w:b/>
                <w:i/>
                <w:color w:val="000000"/>
                <w:sz w:val="24"/>
                <w:szCs w:val="24"/>
              </w:rPr>
              <w:t xml:space="preserve"> Incompatibi</w:t>
            </w:r>
            <w:r w:rsidR="00576C99" w:rsidRPr="00576C99">
              <w:rPr>
                <w:rFonts w:ascii="Times New Roman" w:eastAsia="Times New Roman" w:hAnsi="Times New Roman" w:cs="Times New Roman"/>
                <w:b/>
                <w:i/>
                <w:color w:val="000000"/>
                <w:sz w:val="24"/>
                <w:szCs w:val="24"/>
              </w:rPr>
              <w:t>lităţi generale pentru funcţia publică</w:t>
            </w:r>
          </w:p>
          <w:p w:rsidR="00576C99" w:rsidRDefault="00576C99" w:rsidP="00E16984">
            <w:pPr>
              <w:spacing w:after="0" w:line="240" w:lineRule="auto"/>
              <w:jc w:val="both"/>
              <w:rPr>
                <w:rFonts w:ascii="Times New Roman" w:eastAsia="Times New Roman" w:hAnsi="Times New Roman" w:cs="Times New Roman"/>
                <w:color w:val="000000"/>
                <w:sz w:val="24"/>
                <w:szCs w:val="24"/>
              </w:rPr>
            </w:pPr>
          </w:p>
          <w:p w:rsidR="00576C99"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(1) Calitatea de funcţionar public este incompatibilă cu orice altă funcţie publică decît cea în</w:t>
            </w:r>
            <w:r w:rsidR="00576C99">
              <w:rPr>
                <w:rFonts w:ascii="Times New Roman" w:eastAsia="Times New Roman" w:hAnsi="Times New Roman" w:cs="Times New Roman"/>
                <w:color w:val="000000"/>
                <w:sz w:val="24"/>
                <w:szCs w:val="24"/>
              </w:rPr>
              <w:t xml:space="preserve"> care a fost numit.</w:t>
            </w:r>
          </w:p>
          <w:p w:rsidR="00576C99"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(2) Funcţionarul public nu este în drept să desfăşoa</w:t>
            </w:r>
            <w:r w:rsidR="00576C99">
              <w:rPr>
                <w:rFonts w:ascii="Times New Roman" w:eastAsia="Times New Roman" w:hAnsi="Times New Roman" w:cs="Times New Roman"/>
                <w:color w:val="000000"/>
                <w:sz w:val="24"/>
                <w:szCs w:val="24"/>
              </w:rPr>
              <w:t>re alte activităţi remunerate: </w:t>
            </w:r>
          </w:p>
          <w:p w:rsidR="00576C99"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 în cadrul autorităţilor publice, c</w:t>
            </w:r>
            <w:r w:rsidR="00576C99">
              <w:rPr>
                <w:rFonts w:ascii="Times New Roman" w:eastAsia="Times New Roman" w:hAnsi="Times New Roman" w:cs="Times New Roman"/>
                <w:color w:val="000000"/>
                <w:sz w:val="24"/>
                <w:szCs w:val="24"/>
              </w:rPr>
              <w:t>u excepţiile prevăzute de lege;</w:t>
            </w:r>
          </w:p>
          <w:p w:rsidR="00576C99"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b) în funcţie de demnitate publică sau în funcţie din cadrul cabinetului persoanei care exercită funcţie de demnitate publică, cu excepţia cazului în care raporturile de serviciu sînt suspendate pe perioada respectivă în condiţiile legii;</w:t>
            </w:r>
          </w:p>
          <w:p w:rsidR="00576C99"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c) prin contract individual de muncă sau prin alt contract cu caracter civil, în cadrul societăţilor comerciale, cooperativelor, întreprinderilor de stat sau municipale, precum şi al organizaţiilor necomerciale, din sectorul public sau privat, a căror activitate este controlată, subordonată sau în anumite </w:t>
            </w:r>
            <w:r w:rsidRPr="00E16984">
              <w:rPr>
                <w:rFonts w:ascii="Times New Roman" w:eastAsia="Times New Roman" w:hAnsi="Times New Roman" w:cs="Times New Roman"/>
                <w:color w:val="000000"/>
                <w:sz w:val="24"/>
                <w:szCs w:val="24"/>
              </w:rPr>
              <w:lastRenderedPageBreak/>
              <w:t xml:space="preserve">privinţe este de competenţa autorităţii în care el este angajat, cu excepţia activităţilor ştiinţifice, didactice, de creaţie şi de reprezentare a statului în societăţile economice. Modul de cumulare </w:t>
            </w:r>
            <w:proofErr w:type="gramStart"/>
            <w:r w:rsidRPr="00E16984">
              <w:rPr>
                <w:rFonts w:ascii="Times New Roman" w:eastAsia="Times New Roman" w:hAnsi="Times New Roman" w:cs="Times New Roman"/>
                <w:color w:val="000000"/>
                <w:sz w:val="24"/>
                <w:szCs w:val="24"/>
              </w:rPr>
              <w:t>a</w:t>
            </w:r>
            <w:proofErr w:type="gramEnd"/>
            <w:r w:rsidRPr="00E16984">
              <w:rPr>
                <w:rFonts w:ascii="Times New Roman" w:eastAsia="Times New Roman" w:hAnsi="Times New Roman" w:cs="Times New Roman"/>
                <w:color w:val="000000"/>
                <w:sz w:val="24"/>
                <w:szCs w:val="24"/>
              </w:rPr>
              <w:t xml:space="preserve"> acestor activităţi cu funcţia pu</w:t>
            </w:r>
            <w:r w:rsidR="00576C99">
              <w:rPr>
                <w:rFonts w:ascii="Times New Roman" w:eastAsia="Times New Roman" w:hAnsi="Times New Roman" w:cs="Times New Roman"/>
                <w:color w:val="000000"/>
                <w:sz w:val="24"/>
                <w:szCs w:val="24"/>
              </w:rPr>
              <w:t>blică se stabileşte de Guvern. </w:t>
            </w:r>
          </w:p>
          <w:p w:rsidR="00576C99"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(2</w:t>
            </w:r>
            <w:r w:rsidRPr="00E16984">
              <w:rPr>
                <w:rFonts w:ascii="Times New Roman" w:eastAsia="Times New Roman" w:hAnsi="Times New Roman" w:cs="Times New Roman"/>
                <w:color w:val="000000"/>
                <w:sz w:val="24"/>
                <w:szCs w:val="24"/>
                <w:vertAlign w:val="superscript"/>
              </w:rPr>
              <w:t>1</w:t>
            </w:r>
            <w:r w:rsidRPr="00E16984">
              <w:rPr>
                <w:rFonts w:ascii="Times New Roman" w:eastAsia="Times New Roman" w:hAnsi="Times New Roman" w:cs="Times New Roman"/>
                <w:color w:val="000000"/>
                <w:sz w:val="24"/>
                <w:szCs w:val="24"/>
              </w:rPr>
              <w:t>) Funcţionarul public nu este în drept să desfăşoare activitate de întreprinzător, cu excepţia calităţii de fondator al societăţii comerciale, ori să înlesnească, în virtutea funcţiei sale, activitatea de întreprinzător a persoanelor fizice şi juridice.</w:t>
            </w:r>
          </w:p>
          <w:p w:rsidR="00576C99"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[Art.25 al.(2</w:t>
            </w:r>
            <w:r w:rsidRPr="00E16984">
              <w:rPr>
                <w:rFonts w:ascii="Times New Roman" w:eastAsia="Times New Roman" w:hAnsi="Times New Roman" w:cs="Times New Roman"/>
                <w:i/>
                <w:iCs/>
                <w:color w:val="0000FF"/>
                <w:sz w:val="24"/>
                <w:szCs w:val="24"/>
                <w:vertAlign w:val="superscript"/>
              </w:rPr>
              <w:t>1</w:t>
            </w:r>
            <w:r w:rsidRPr="00E16984">
              <w:rPr>
                <w:rFonts w:ascii="Times New Roman" w:eastAsia="Times New Roman" w:hAnsi="Times New Roman" w:cs="Times New Roman"/>
                <w:i/>
                <w:iCs/>
                <w:color w:val="0000FF"/>
                <w:sz w:val="24"/>
                <w:szCs w:val="24"/>
              </w:rPr>
              <w:t>) introdusă prin LP268 din 29.11.12, MO27-30/08.02.13 art.98]</w:t>
            </w:r>
          </w:p>
          <w:p w:rsidR="00576C99"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(3) Funcţionarul public poate cumula, în cadrul autorităţii publice în care îşi desfăşoară activitatea, atribuţiile funcţiei sale cu atribuţiile funcţiei publice temporar vacante, fapt confirmat prin actul ad</w:t>
            </w:r>
            <w:r w:rsidR="00576C99">
              <w:rPr>
                <w:rFonts w:ascii="Times New Roman" w:eastAsia="Times New Roman" w:hAnsi="Times New Roman" w:cs="Times New Roman"/>
                <w:color w:val="000000"/>
                <w:sz w:val="24"/>
                <w:szCs w:val="24"/>
              </w:rPr>
              <w:t>ministrativ al conducătorului. </w:t>
            </w:r>
          </w:p>
          <w:p w:rsidR="00576C99"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(4) Funcţionarul public nu poate fi mandatar al unor terţe persoane în autoritatea publică în care îşi desfăşoară activitatea, inclusiv în ceea ce priveşte efectuarea unor acte în legătură cu funcţia pu</w:t>
            </w:r>
            <w:r w:rsidR="00576C99">
              <w:rPr>
                <w:rFonts w:ascii="Times New Roman" w:eastAsia="Times New Roman" w:hAnsi="Times New Roman" w:cs="Times New Roman"/>
                <w:color w:val="000000"/>
                <w:sz w:val="24"/>
                <w:szCs w:val="24"/>
              </w:rPr>
              <w:t>blică pe care o exercită. </w:t>
            </w:r>
          </w:p>
          <w:p w:rsidR="00576C99"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(5) Alte incompatibilităţi şi conflicte de interese se stabi</w:t>
            </w:r>
            <w:r w:rsidR="00576C99">
              <w:rPr>
                <w:rFonts w:ascii="Times New Roman" w:eastAsia="Times New Roman" w:hAnsi="Times New Roman" w:cs="Times New Roman"/>
                <w:color w:val="000000"/>
                <w:sz w:val="24"/>
                <w:szCs w:val="24"/>
              </w:rPr>
              <w:t>lesc prin legislaţie specială. </w:t>
            </w:r>
          </w:p>
          <w:p w:rsidR="00576C99"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(6) Situaţia de incompatibilitate prevăzută la alin</w:t>
            </w:r>
            <w:proofErr w:type="gramStart"/>
            <w:r w:rsidRPr="00E16984">
              <w:rPr>
                <w:rFonts w:ascii="Times New Roman" w:eastAsia="Times New Roman" w:hAnsi="Times New Roman" w:cs="Times New Roman"/>
                <w:color w:val="000000"/>
                <w:sz w:val="24"/>
                <w:szCs w:val="24"/>
              </w:rPr>
              <w:t>.(</w:t>
            </w:r>
            <w:proofErr w:type="gramEnd"/>
            <w:r w:rsidRPr="00E16984">
              <w:rPr>
                <w:rFonts w:ascii="Times New Roman" w:eastAsia="Times New Roman" w:hAnsi="Times New Roman" w:cs="Times New Roman"/>
                <w:color w:val="000000"/>
                <w:sz w:val="24"/>
                <w:szCs w:val="24"/>
              </w:rPr>
              <w:t xml:space="preserve">2) şi (4) urmează să înceteze pe parcursul unei luni din momentul apariţiei acesteia. Dacă nu </w:t>
            </w:r>
            <w:proofErr w:type="gramStart"/>
            <w:r w:rsidRPr="00E16984">
              <w:rPr>
                <w:rFonts w:ascii="Times New Roman" w:eastAsia="Times New Roman" w:hAnsi="Times New Roman" w:cs="Times New Roman"/>
                <w:color w:val="000000"/>
                <w:sz w:val="24"/>
                <w:szCs w:val="24"/>
              </w:rPr>
              <w:t>a</w:t>
            </w:r>
            <w:proofErr w:type="gramEnd"/>
            <w:r w:rsidRPr="00E16984">
              <w:rPr>
                <w:rFonts w:ascii="Times New Roman" w:eastAsia="Times New Roman" w:hAnsi="Times New Roman" w:cs="Times New Roman"/>
                <w:color w:val="000000"/>
                <w:sz w:val="24"/>
                <w:szCs w:val="24"/>
              </w:rPr>
              <w:t xml:space="preserve"> eliminat situaţia de incompatibilitate în termenul prevăzut, funcţionarul public este destituit din funcţie.</w:t>
            </w:r>
          </w:p>
          <w:p w:rsidR="00576C99"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[Art.25 al.(6) în redacţia LP181 din 19.12.11, MO1-6/06.01.12 art.4; în vigoare 01.03.12]</w:t>
            </w:r>
          </w:p>
          <w:p w:rsidR="00576C99" w:rsidRDefault="00576C99" w:rsidP="00E16984">
            <w:pPr>
              <w:spacing w:after="0" w:line="240" w:lineRule="auto"/>
              <w:jc w:val="both"/>
              <w:rPr>
                <w:rFonts w:ascii="Times New Roman" w:eastAsia="Times New Roman" w:hAnsi="Times New Roman" w:cs="Times New Roman"/>
                <w:color w:val="0000FF"/>
                <w:sz w:val="24"/>
                <w:szCs w:val="24"/>
              </w:rPr>
            </w:pPr>
          </w:p>
          <w:p w:rsidR="00576C99"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b/>
                <w:bCs/>
                <w:color w:val="000000"/>
                <w:sz w:val="24"/>
                <w:szCs w:val="24"/>
              </w:rPr>
              <w:t>Articolul 26.</w:t>
            </w:r>
            <w:r w:rsidRPr="00E16984">
              <w:rPr>
                <w:rFonts w:ascii="Times New Roman" w:eastAsia="Times New Roman" w:hAnsi="Times New Roman" w:cs="Times New Roman"/>
                <w:color w:val="000000"/>
                <w:sz w:val="24"/>
                <w:szCs w:val="24"/>
              </w:rPr>
              <w:t> Restricţii în i</w:t>
            </w:r>
            <w:r w:rsidR="00576C99">
              <w:rPr>
                <w:rFonts w:ascii="Times New Roman" w:eastAsia="Times New Roman" w:hAnsi="Times New Roman" w:cs="Times New Roman"/>
                <w:color w:val="000000"/>
                <w:sz w:val="24"/>
                <w:szCs w:val="24"/>
              </w:rPr>
              <w:t>erarhia funcţiei publice</w:t>
            </w:r>
          </w:p>
          <w:p w:rsidR="00576C99" w:rsidRDefault="00576C99" w:rsidP="00E16984">
            <w:pPr>
              <w:spacing w:after="0" w:line="240" w:lineRule="auto"/>
              <w:jc w:val="both"/>
              <w:rPr>
                <w:rFonts w:ascii="Times New Roman" w:eastAsia="Times New Roman" w:hAnsi="Times New Roman" w:cs="Times New Roman"/>
                <w:color w:val="000000"/>
                <w:sz w:val="24"/>
                <w:szCs w:val="24"/>
              </w:rPr>
            </w:pPr>
          </w:p>
          <w:p w:rsidR="00A850AC"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(1) Funcţionarul public nu poate exercita o funcţie publică în subordinea nemijlocită a unei rude directe (părinte, frate, soră, fiu, fiică) sau a unei rude prin afinitate (soţ/soţie, părinte, frate şi soră a soţului/soţiei) în cadrul</w:t>
            </w:r>
            <w:r w:rsidR="00A850AC">
              <w:rPr>
                <w:rFonts w:ascii="Times New Roman" w:eastAsia="Times New Roman" w:hAnsi="Times New Roman" w:cs="Times New Roman"/>
                <w:color w:val="000000"/>
                <w:sz w:val="24"/>
                <w:szCs w:val="24"/>
              </w:rPr>
              <w:t xml:space="preserve"> aceleiaşi autorităţi publice. </w:t>
            </w:r>
          </w:p>
          <w:p w:rsidR="00A850AC"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(2) Aceeaşi prohibiţie se aplică şi în situaţia în care conducătorul superior nemijlocit al funcţionarului public are calitatea de persoană ce exercit</w:t>
            </w:r>
            <w:r w:rsidR="00A850AC">
              <w:rPr>
                <w:rFonts w:ascii="Times New Roman" w:eastAsia="Times New Roman" w:hAnsi="Times New Roman" w:cs="Times New Roman"/>
                <w:color w:val="000000"/>
                <w:sz w:val="24"/>
                <w:szCs w:val="24"/>
              </w:rPr>
              <w:t>ă funcţie de demnitate publică.</w:t>
            </w:r>
          </w:p>
          <w:p w:rsidR="00A850AC"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(3) Persoanele care se află în situaţiile prevăzute la alin</w:t>
            </w:r>
            <w:proofErr w:type="gramStart"/>
            <w:r w:rsidRPr="00E16984">
              <w:rPr>
                <w:rFonts w:ascii="Times New Roman" w:eastAsia="Times New Roman" w:hAnsi="Times New Roman" w:cs="Times New Roman"/>
                <w:color w:val="000000"/>
                <w:sz w:val="24"/>
                <w:szCs w:val="24"/>
              </w:rPr>
              <w:t>.(</w:t>
            </w:r>
            <w:proofErr w:type="gramEnd"/>
            <w:r w:rsidRPr="00E16984">
              <w:rPr>
                <w:rFonts w:ascii="Times New Roman" w:eastAsia="Times New Roman" w:hAnsi="Times New Roman" w:cs="Times New Roman"/>
                <w:color w:val="000000"/>
                <w:sz w:val="24"/>
                <w:szCs w:val="24"/>
              </w:rPr>
              <w:t>1) şi (2) vor întreprinde acţiuni în vederea încetării raporturilor ierarhice n</w:t>
            </w:r>
            <w:r w:rsidR="00A850AC">
              <w:rPr>
                <w:rFonts w:ascii="Times New Roman" w:eastAsia="Times New Roman" w:hAnsi="Times New Roman" w:cs="Times New Roman"/>
                <w:color w:val="000000"/>
                <w:sz w:val="24"/>
                <w:szCs w:val="24"/>
              </w:rPr>
              <w:t>emijlocite în termen de 2 luni.</w:t>
            </w:r>
          </w:p>
          <w:p w:rsidR="00E16984" w:rsidRPr="00576C99"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(4) În cazul în care condiţiile alin.(3) nu se respectă, funcţionarul public se transferă într-o funcţie care ar exclude o astfel de subordonare, iar dacă transferul nu este posibil, acesta este eliberat din funcţia publică deţinută.</w:t>
            </w:r>
          </w:p>
          <w:p w:rsidR="00A850AC" w:rsidRDefault="00A850AC" w:rsidP="00E16984">
            <w:pPr>
              <w:spacing w:after="0" w:line="240" w:lineRule="auto"/>
              <w:jc w:val="center"/>
              <w:rPr>
                <w:rFonts w:ascii="Times New Roman" w:eastAsia="Times New Roman" w:hAnsi="Times New Roman" w:cs="Times New Roman"/>
                <w:b/>
                <w:bCs/>
                <w:color w:val="000000"/>
                <w:sz w:val="24"/>
                <w:szCs w:val="24"/>
              </w:rPr>
            </w:pPr>
          </w:p>
          <w:p w:rsidR="00E16984" w:rsidRPr="00E16984" w:rsidRDefault="00E16984" w:rsidP="00E16984">
            <w:pPr>
              <w:spacing w:after="0" w:line="240" w:lineRule="auto"/>
              <w:jc w:val="center"/>
              <w:rPr>
                <w:rFonts w:ascii="Times New Roman" w:eastAsia="Times New Roman" w:hAnsi="Times New Roman" w:cs="Times New Roman"/>
                <w:b/>
                <w:bCs/>
                <w:color w:val="000000"/>
                <w:sz w:val="24"/>
                <w:szCs w:val="24"/>
              </w:rPr>
            </w:pPr>
            <w:r w:rsidRPr="00E16984">
              <w:rPr>
                <w:rFonts w:ascii="Times New Roman" w:eastAsia="Times New Roman" w:hAnsi="Times New Roman" w:cs="Times New Roman"/>
                <w:b/>
                <w:bCs/>
                <w:color w:val="000000"/>
                <w:sz w:val="24"/>
                <w:szCs w:val="24"/>
              </w:rPr>
              <w:t>Capitolul V</w:t>
            </w:r>
            <w:r w:rsidRPr="00E16984">
              <w:rPr>
                <w:rFonts w:ascii="Times New Roman" w:eastAsia="Times New Roman" w:hAnsi="Times New Roman" w:cs="Times New Roman"/>
                <w:b/>
                <w:bCs/>
                <w:color w:val="000000"/>
                <w:sz w:val="24"/>
                <w:szCs w:val="24"/>
              </w:rPr>
              <w:br/>
              <w:t>CARIERA FUNCŢIONARILOR PUBLICI</w:t>
            </w:r>
          </w:p>
          <w:p w:rsidR="00E16984" w:rsidRPr="00E16984" w:rsidRDefault="00E16984" w:rsidP="00E16984">
            <w:pPr>
              <w:spacing w:after="0" w:line="240" w:lineRule="auto"/>
              <w:jc w:val="center"/>
              <w:rPr>
                <w:rFonts w:ascii="Times New Roman" w:eastAsia="Times New Roman" w:hAnsi="Times New Roman" w:cs="Times New Roman"/>
                <w:color w:val="000000"/>
                <w:sz w:val="24"/>
                <w:szCs w:val="24"/>
              </w:rPr>
            </w:pPr>
            <w:r w:rsidRPr="00E16984">
              <w:rPr>
                <w:rFonts w:ascii="Times New Roman" w:eastAsia="Times New Roman" w:hAnsi="Times New Roman" w:cs="Times New Roman"/>
                <w:b/>
                <w:bCs/>
                <w:color w:val="000000"/>
                <w:sz w:val="24"/>
                <w:szCs w:val="24"/>
              </w:rPr>
              <w:t>Secţiunea 1. Încadrarea în serviciul public</w:t>
            </w:r>
          </w:p>
          <w:p w:rsidR="00A850AC" w:rsidRDefault="00A850AC" w:rsidP="00E16984">
            <w:pPr>
              <w:spacing w:after="0" w:line="240" w:lineRule="auto"/>
              <w:jc w:val="both"/>
              <w:rPr>
                <w:rFonts w:ascii="Times New Roman" w:eastAsia="Times New Roman" w:hAnsi="Times New Roman" w:cs="Times New Roman"/>
                <w:color w:val="000000"/>
                <w:sz w:val="24"/>
                <w:szCs w:val="24"/>
              </w:rPr>
            </w:pPr>
          </w:p>
          <w:p w:rsidR="00A850AC" w:rsidRPr="00A850AC" w:rsidRDefault="00E16984" w:rsidP="00E16984">
            <w:pPr>
              <w:spacing w:after="0" w:line="240" w:lineRule="auto"/>
              <w:jc w:val="both"/>
              <w:rPr>
                <w:rFonts w:ascii="Times New Roman" w:eastAsia="Times New Roman" w:hAnsi="Times New Roman" w:cs="Times New Roman"/>
                <w:b/>
                <w:i/>
                <w:color w:val="000000"/>
                <w:sz w:val="24"/>
                <w:szCs w:val="24"/>
              </w:rPr>
            </w:pPr>
            <w:r w:rsidRPr="00A850AC">
              <w:rPr>
                <w:rFonts w:ascii="Times New Roman" w:eastAsia="Times New Roman" w:hAnsi="Times New Roman" w:cs="Times New Roman"/>
                <w:b/>
                <w:bCs/>
                <w:i/>
                <w:color w:val="000000"/>
                <w:sz w:val="24"/>
                <w:szCs w:val="24"/>
              </w:rPr>
              <w:t xml:space="preserve">Articolul 27. </w:t>
            </w:r>
            <w:r w:rsidRPr="00A850AC">
              <w:rPr>
                <w:rFonts w:ascii="Times New Roman" w:eastAsia="Times New Roman" w:hAnsi="Times New Roman" w:cs="Times New Roman"/>
                <w:b/>
                <w:i/>
                <w:color w:val="000000"/>
                <w:sz w:val="24"/>
                <w:szCs w:val="24"/>
              </w:rPr>
              <w:t>Condiţiile pentru a cand</w:t>
            </w:r>
            <w:r w:rsidR="00A850AC" w:rsidRPr="00A850AC">
              <w:rPr>
                <w:rFonts w:ascii="Times New Roman" w:eastAsia="Times New Roman" w:hAnsi="Times New Roman" w:cs="Times New Roman"/>
                <w:b/>
                <w:i/>
                <w:color w:val="000000"/>
                <w:sz w:val="24"/>
                <w:szCs w:val="24"/>
              </w:rPr>
              <w:t>ida la o funcţie </w:t>
            </w:r>
            <w:r w:rsidRPr="00A850AC">
              <w:rPr>
                <w:rFonts w:ascii="Times New Roman" w:eastAsia="Times New Roman" w:hAnsi="Times New Roman" w:cs="Times New Roman"/>
                <w:b/>
                <w:i/>
                <w:color w:val="000000"/>
                <w:sz w:val="24"/>
                <w:szCs w:val="24"/>
              </w:rPr>
              <w:t>publică</w:t>
            </w:r>
          </w:p>
          <w:p w:rsidR="00A850AC" w:rsidRDefault="00A850AC" w:rsidP="00E16984">
            <w:pPr>
              <w:spacing w:after="0" w:line="240" w:lineRule="auto"/>
              <w:jc w:val="both"/>
              <w:rPr>
                <w:rFonts w:ascii="Times New Roman" w:eastAsia="Times New Roman" w:hAnsi="Times New Roman" w:cs="Times New Roman"/>
                <w:color w:val="0000FF"/>
                <w:sz w:val="24"/>
                <w:szCs w:val="24"/>
              </w:rPr>
            </w:pPr>
          </w:p>
          <w:p w:rsidR="00A850AC"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[Art.27 titlul modificat prin LP268 din 29.11.12, MO27-30/08.02.13 art.98]</w:t>
            </w:r>
          </w:p>
          <w:p w:rsidR="00A850AC"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(1) La o funcţie publică poate candida persoana care îndeplineşte următoarele condiţii de bază: </w:t>
            </w:r>
          </w:p>
          <w:p w:rsidR="00A850AC"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[Art.27 al.(1) modificat prin LP268 din 29.11.12, MO27-30/08.02.13 art.98]</w:t>
            </w:r>
          </w:p>
          <w:p w:rsidR="00A850AC"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 deţine</w:t>
            </w:r>
            <w:r w:rsidR="00A850AC">
              <w:rPr>
                <w:rFonts w:ascii="Times New Roman" w:eastAsia="Times New Roman" w:hAnsi="Times New Roman" w:cs="Times New Roman"/>
                <w:color w:val="000000"/>
                <w:sz w:val="24"/>
                <w:szCs w:val="24"/>
              </w:rPr>
              <w:t xml:space="preserve"> cetăţenia Republicii Moldova; </w:t>
            </w:r>
          </w:p>
          <w:p w:rsidR="00A850AC"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b) posedă limba moldovenească şi limbile oficiale de comunicare interetnică vorbite în teritoriul respectiv </w:t>
            </w:r>
            <w:r w:rsidR="00A850AC">
              <w:rPr>
                <w:rFonts w:ascii="Times New Roman" w:eastAsia="Times New Roman" w:hAnsi="Times New Roman" w:cs="Times New Roman"/>
                <w:color w:val="000000"/>
                <w:sz w:val="24"/>
                <w:szCs w:val="24"/>
              </w:rPr>
              <w:t>în limitele stabilite de lege; </w:t>
            </w:r>
          </w:p>
          <w:p w:rsidR="00A850AC"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c) are cap</w:t>
            </w:r>
            <w:r w:rsidR="00A850AC">
              <w:rPr>
                <w:rFonts w:ascii="Times New Roman" w:eastAsia="Times New Roman" w:hAnsi="Times New Roman" w:cs="Times New Roman"/>
                <w:color w:val="000000"/>
                <w:sz w:val="24"/>
                <w:szCs w:val="24"/>
              </w:rPr>
              <w:t>acitate deplină de exerciţiu; </w:t>
            </w:r>
          </w:p>
          <w:p w:rsidR="00A850AC"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d) nu a împlinit vîrsta necesară obţinerii dreptului la p</w:t>
            </w:r>
            <w:r w:rsidR="00A850AC">
              <w:rPr>
                <w:rFonts w:ascii="Times New Roman" w:eastAsia="Times New Roman" w:hAnsi="Times New Roman" w:cs="Times New Roman"/>
                <w:color w:val="000000"/>
                <w:sz w:val="24"/>
                <w:szCs w:val="24"/>
              </w:rPr>
              <w:t>ensie pentru limită de vîrstă; </w:t>
            </w:r>
          </w:p>
          <w:p w:rsidR="00A850AC"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lastRenderedPageBreak/>
              <w:t xml:space="preserve">e) este aptă, din punct de vedere al stării sănătăţii, pentru exercitarea funcţiei publice, conform certificatului medical eliberat de instituţia medicală abilitată, dacă pentru funcţia respectivă sînt stabilite </w:t>
            </w:r>
            <w:r w:rsidR="00A850AC">
              <w:rPr>
                <w:rFonts w:ascii="Times New Roman" w:eastAsia="Times New Roman" w:hAnsi="Times New Roman" w:cs="Times New Roman"/>
                <w:color w:val="000000"/>
                <w:sz w:val="24"/>
                <w:szCs w:val="24"/>
              </w:rPr>
              <w:t>cerinţe speciale de sănătate; </w:t>
            </w:r>
          </w:p>
          <w:p w:rsidR="00A850AC"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f) are studiile necesare prevăzute pent</w:t>
            </w:r>
            <w:r w:rsidR="00A850AC">
              <w:rPr>
                <w:rFonts w:ascii="Times New Roman" w:eastAsia="Times New Roman" w:hAnsi="Times New Roman" w:cs="Times New Roman"/>
                <w:color w:val="000000"/>
                <w:sz w:val="24"/>
                <w:szCs w:val="24"/>
              </w:rPr>
              <w:t>ru funcţia publică respectivă; </w:t>
            </w:r>
          </w:p>
          <w:p w:rsidR="00A850AC"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 xml:space="preserve">g) </w:t>
            </w:r>
            <w:proofErr w:type="gramStart"/>
            <w:r w:rsidRPr="00E16984">
              <w:rPr>
                <w:rFonts w:ascii="Times New Roman" w:eastAsia="Times New Roman" w:hAnsi="Times New Roman" w:cs="Times New Roman"/>
                <w:color w:val="000000"/>
                <w:sz w:val="24"/>
                <w:szCs w:val="24"/>
              </w:rPr>
              <w:t>în</w:t>
            </w:r>
            <w:proofErr w:type="gramEnd"/>
            <w:r w:rsidRPr="00E16984">
              <w:rPr>
                <w:rFonts w:ascii="Times New Roman" w:eastAsia="Times New Roman" w:hAnsi="Times New Roman" w:cs="Times New Roman"/>
                <w:color w:val="000000"/>
                <w:sz w:val="24"/>
                <w:szCs w:val="24"/>
              </w:rPr>
              <w:t xml:space="preserve"> ultimii 3 ani, nu a fost destituită dintr-o funcţie publică conform art. 64 alin. (1) </w:t>
            </w:r>
            <w:proofErr w:type="gramStart"/>
            <w:r w:rsidRPr="00E16984">
              <w:rPr>
                <w:rFonts w:ascii="Times New Roman" w:eastAsia="Times New Roman" w:hAnsi="Times New Roman" w:cs="Times New Roman"/>
                <w:color w:val="000000"/>
                <w:sz w:val="24"/>
                <w:szCs w:val="24"/>
              </w:rPr>
              <w:t>lit</w:t>
            </w:r>
            <w:proofErr w:type="gramEnd"/>
            <w:r w:rsidRPr="00E16984">
              <w:rPr>
                <w:rFonts w:ascii="Times New Roman" w:eastAsia="Times New Roman" w:hAnsi="Times New Roman" w:cs="Times New Roman"/>
                <w:color w:val="000000"/>
                <w:sz w:val="24"/>
                <w:szCs w:val="24"/>
              </w:rPr>
              <w:t>. a) şi b) sau nu i-a încetat contractul individual de muncă pentru motive disciplinare;</w:t>
            </w:r>
            <w:r w:rsidRPr="00E16984">
              <w:rPr>
                <w:rFonts w:ascii="Times New Roman" w:eastAsia="Times New Roman" w:hAnsi="Times New Roman" w:cs="Times New Roman"/>
                <w:color w:val="0000FF"/>
                <w:sz w:val="24"/>
                <w:szCs w:val="24"/>
              </w:rPr>
              <w:br/>
            </w:r>
            <w:r w:rsidRPr="00E16984">
              <w:rPr>
                <w:rFonts w:ascii="Times New Roman" w:eastAsia="Times New Roman" w:hAnsi="Times New Roman" w:cs="Times New Roman"/>
                <w:i/>
                <w:iCs/>
                <w:color w:val="0000FF"/>
                <w:sz w:val="24"/>
                <w:szCs w:val="24"/>
              </w:rPr>
              <w:t>[Art.27 al.(1)</w:t>
            </w:r>
            <w:r w:rsidRPr="00E16984">
              <w:rPr>
                <w:rFonts w:ascii="Times New Roman CE" w:eastAsia="Times New Roman" w:hAnsi="Times New Roman CE" w:cs="Times New Roman CE"/>
                <w:i/>
                <w:iCs/>
                <w:color w:val="0000FF"/>
                <w:sz w:val="24"/>
                <w:szCs w:val="24"/>
              </w:rPr>
              <w:t>, lit.g)</w:t>
            </w:r>
            <w:r w:rsidRPr="00E16984">
              <w:rPr>
                <w:rFonts w:ascii="Times New Roman" w:eastAsia="Times New Roman" w:hAnsi="Times New Roman" w:cs="Times New Roman"/>
                <w:i/>
                <w:iCs/>
                <w:color w:val="0000FF"/>
                <w:sz w:val="24"/>
                <w:szCs w:val="24"/>
              </w:rPr>
              <w:t> în redacţia LP268 din 29.11.12, MO27-30/08.02.13 art.98]</w:t>
            </w:r>
          </w:p>
          <w:p w:rsidR="00A850AC"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CE" w:eastAsia="Times New Roman" w:hAnsi="Times New Roman CE" w:cs="Times New Roman CE"/>
                <w:i/>
                <w:iCs/>
                <w:color w:val="0000FF"/>
                <w:sz w:val="24"/>
                <w:szCs w:val="24"/>
              </w:rPr>
              <w:t>[Art.27 al.(1), lit.g) modificată prin LP127-XVIII din 23.12.09, MO197-200/31.12.09 art.664]</w:t>
            </w:r>
          </w:p>
          <w:p w:rsidR="00A850AC"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h) nu are antecedente penale nestinse pentru inf</w:t>
            </w:r>
            <w:r w:rsidR="00A850AC">
              <w:rPr>
                <w:rFonts w:ascii="Times New Roman" w:eastAsia="Times New Roman" w:hAnsi="Times New Roman" w:cs="Times New Roman"/>
                <w:color w:val="000000"/>
                <w:sz w:val="24"/>
                <w:szCs w:val="24"/>
              </w:rPr>
              <w:t>racţiuni săvîrşite cu intenţie;</w:t>
            </w:r>
          </w:p>
          <w:p w:rsidR="00A850AC"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i) nu este privată de dreptul de a ocupa anumite funcţii sau de a exercita o anumită activitate, ca pedeapsă de bază sau complementară, ca urmare a sentinţei judecătoreşti definitive prin care </w:t>
            </w:r>
            <w:r w:rsidR="00A850AC">
              <w:rPr>
                <w:rFonts w:ascii="Times New Roman" w:eastAsia="Times New Roman" w:hAnsi="Times New Roman" w:cs="Times New Roman"/>
                <w:color w:val="000000"/>
                <w:sz w:val="24"/>
                <w:szCs w:val="24"/>
              </w:rPr>
              <w:t>s-a dispus această interdicţie.</w:t>
            </w:r>
          </w:p>
          <w:p w:rsidR="00A850AC"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(2) Pentru ocuparea funcţiilor publice în autorităţile publice sînt necesare studii superioare absolvite cu diplomă de licenţă sau echivalentă, cu excepţia funcţiilor publice de execuţie din autorităţile administraţiei publice locale de nivelul întîi în care, după caz, pot fi încadrate persoane cu studii medii de spe</w:t>
            </w:r>
            <w:r w:rsidR="00A850AC">
              <w:rPr>
                <w:rFonts w:ascii="Times New Roman" w:eastAsia="Times New Roman" w:hAnsi="Times New Roman" w:cs="Times New Roman"/>
                <w:color w:val="000000"/>
                <w:sz w:val="24"/>
                <w:szCs w:val="24"/>
              </w:rPr>
              <w:t>cialitate absolvite cu diplomă.</w:t>
            </w:r>
          </w:p>
          <w:p w:rsidR="00A850AC"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(3) Candidatul la ocuparea funcţiei publice trebuie să întrunească şi cerinţele specifice minime pentru ocuparea respectivei funcţii, stabilite în Clasificatorul unic al funcţiilor publice, aprobat prin Legea nr. 155 din 21 iulie 2011. Autoritatea publică poate stabili şi alte cerinţe specifice care se referă la specialitatea studiilor, cunoştinţe, abilităţi profesionale şi atitudini/comportamente necesare pentru exercitarea eficientă a funcţiei publice, acestea fiind stipulate în fişa postului aferentă funcţiei publice.</w:t>
            </w:r>
          </w:p>
          <w:p w:rsidR="00A850AC" w:rsidRDefault="00E16984" w:rsidP="00E16984">
            <w:pPr>
              <w:spacing w:after="0" w:line="240" w:lineRule="auto"/>
              <w:jc w:val="both"/>
              <w:rPr>
                <w:rFonts w:ascii="Times New Roman" w:eastAsia="Times New Roman" w:hAnsi="Times New Roman" w:cs="Times New Roman"/>
                <w:b/>
                <w:bCs/>
                <w:color w:val="000000"/>
                <w:sz w:val="24"/>
                <w:szCs w:val="24"/>
              </w:rPr>
            </w:pPr>
            <w:r w:rsidRPr="00E16984">
              <w:rPr>
                <w:rFonts w:ascii="Times New Roman" w:eastAsia="Times New Roman" w:hAnsi="Times New Roman" w:cs="Times New Roman"/>
                <w:i/>
                <w:iCs/>
                <w:color w:val="0000FF"/>
                <w:sz w:val="24"/>
                <w:szCs w:val="24"/>
              </w:rPr>
              <w:t>[Art.27 al.(3)</w:t>
            </w:r>
            <w:r w:rsidRPr="00E16984">
              <w:rPr>
                <w:rFonts w:ascii="Times New Roman CE" w:eastAsia="Times New Roman" w:hAnsi="Times New Roman CE" w:cs="Times New Roman CE"/>
                <w:i/>
                <w:iCs/>
                <w:color w:val="0000FF"/>
                <w:sz w:val="24"/>
                <w:szCs w:val="24"/>
              </w:rPr>
              <w:t> introdus prin</w:t>
            </w:r>
            <w:r w:rsidRPr="00E16984">
              <w:rPr>
                <w:rFonts w:ascii="Times New Roman" w:eastAsia="Times New Roman" w:hAnsi="Times New Roman" w:cs="Times New Roman"/>
                <w:i/>
                <w:iCs/>
                <w:color w:val="0000FF"/>
                <w:sz w:val="24"/>
                <w:szCs w:val="24"/>
              </w:rPr>
              <w:t> LP268 din 29.11.12, MO27-30/08.02.13 art.98]</w:t>
            </w:r>
            <w:r w:rsidR="00A850AC">
              <w:rPr>
                <w:rFonts w:ascii="Times New Roman" w:eastAsia="Times New Roman" w:hAnsi="Times New Roman" w:cs="Times New Roman"/>
                <w:color w:val="0000FF"/>
                <w:sz w:val="24"/>
                <w:szCs w:val="24"/>
              </w:rPr>
              <w:br/>
            </w:r>
          </w:p>
          <w:p w:rsidR="00A850AC" w:rsidRPr="00A850AC" w:rsidRDefault="00E16984" w:rsidP="00E16984">
            <w:pPr>
              <w:spacing w:after="0" w:line="240" w:lineRule="auto"/>
              <w:jc w:val="both"/>
              <w:rPr>
                <w:rFonts w:ascii="Times New Roman" w:eastAsia="Times New Roman" w:hAnsi="Times New Roman" w:cs="Times New Roman"/>
                <w:b/>
                <w:i/>
                <w:color w:val="0000FF"/>
                <w:sz w:val="24"/>
                <w:szCs w:val="24"/>
              </w:rPr>
            </w:pPr>
            <w:r w:rsidRPr="00A850AC">
              <w:rPr>
                <w:rFonts w:ascii="Times New Roman" w:eastAsia="Times New Roman" w:hAnsi="Times New Roman" w:cs="Times New Roman"/>
                <w:b/>
                <w:bCs/>
                <w:i/>
                <w:color w:val="000000"/>
                <w:sz w:val="24"/>
                <w:szCs w:val="24"/>
              </w:rPr>
              <w:t>Articolul 28.</w:t>
            </w:r>
            <w:r w:rsidRPr="00A850AC">
              <w:rPr>
                <w:rFonts w:ascii="Times New Roman" w:eastAsia="Times New Roman" w:hAnsi="Times New Roman" w:cs="Times New Roman"/>
                <w:b/>
                <w:i/>
                <w:color w:val="000000"/>
                <w:sz w:val="24"/>
                <w:szCs w:val="24"/>
              </w:rPr>
              <w:t> Ocuparea funcţiei publice</w:t>
            </w:r>
          </w:p>
          <w:p w:rsidR="00A850AC" w:rsidRDefault="00A850AC" w:rsidP="00E16984">
            <w:pPr>
              <w:spacing w:after="0" w:line="240" w:lineRule="auto"/>
              <w:jc w:val="both"/>
              <w:rPr>
                <w:rFonts w:ascii="Times New Roman" w:eastAsia="Times New Roman" w:hAnsi="Times New Roman" w:cs="Times New Roman"/>
                <w:color w:val="0000FF"/>
                <w:sz w:val="24"/>
                <w:szCs w:val="24"/>
              </w:rPr>
            </w:pPr>
          </w:p>
          <w:p w:rsidR="00A850AC"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[Art.28 titlul modificat prin LP268 din 29.11.12, MO27-30/08.02.13 art.98]</w:t>
            </w:r>
          </w:p>
          <w:p w:rsidR="00A850AC"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(1) Ocuparea funcţiei publice vacante sau temporar vacante se face prin:</w:t>
            </w:r>
          </w:p>
          <w:p w:rsidR="00A850AC"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[Art.28 al.(1) modificat prin LP268 din 29.11.12, MO27-30/08.02.13 art.98]</w:t>
            </w:r>
          </w:p>
          <w:p w:rsidR="00A850AC" w:rsidRDefault="00A850AC" w:rsidP="00E16984">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concurs;</w:t>
            </w:r>
          </w:p>
          <w:p w:rsidR="00A850AC" w:rsidRDefault="00A850AC" w:rsidP="00E16984">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 promovare;</w:t>
            </w:r>
          </w:p>
          <w:p w:rsidR="00A850AC" w:rsidRDefault="00A850AC" w:rsidP="00E16984">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 transfer;</w:t>
            </w:r>
          </w:p>
          <w:p w:rsidR="00A850AC"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d) detaşare;</w:t>
            </w:r>
          </w:p>
          <w:p w:rsidR="00A850AC"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[Art.28 al.(1), lit.d) introdusă prin LP268 din 29.11.12, MO27-30/08.02.13 art.98]</w:t>
            </w:r>
          </w:p>
          <w:p w:rsidR="00A850AC"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 xml:space="preserve">e) </w:t>
            </w:r>
            <w:proofErr w:type="gramStart"/>
            <w:r w:rsidRPr="00E16984">
              <w:rPr>
                <w:rFonts w:ascii="Times New Roman" w:eastAsia="Times New Roman" w:hAnsi="Times New Roman" w:cs="Times New Roman"/>
                <w:color w:val="000000"/>
                <w:sz w:val="24"/>
                <w:szCs w:val="24"/>
              </w:rPr>
              <w:t>asigurare</w:t>
            </w:r>
            <w:proofErr w:type="gramEnd"/>
            <w:r w:rsidRPr="00E16984">
              <w:rPr>
                <w:rFonts w:ascii="Times New Roman" w:eastAsia="Times New Roman" w:hAnsi="Times New Roman" w:cs="Times New Roman"/>
                <w:color w:val="000000"/>
                <w:sz w:val="24"/>
                <w:szCs w:val="24"/>
              </w:rPr>
              <w:t xml:space="preserve"> a interimatului funcţiei publice de conducere.</w:t>
            </w:r>
          </w:p>
          <w:p w:rsidR="00A850AC"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[Art.28 al.(1) introdusă prin LP268 din 29.11.12, MO27-30/08.02.13 art.98]</w:t>
            </w:r>
          </w:p>
          <w:p w:rsidR="00A850AC"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(2) Concursul se organizează, de regulă, după aplicarea modalităţilor de ocupare a funcţiei publice specificate la alin</w:t>
            </w:r>
            <w:proofErr w:type="gramStart"/>
            <w:r w:rsidRPr="00E16984">
              <w:rPr>
                <w:rFonts w:ascii="Times New Roman" w:eastAsia="Times New Roman" w:hAnsi="Times New Roman" w:cs="Times New Roman"/>
                <w:color w:val="000000"/>
                <w:sz w:val="24"/>
                <w:szCs w:val="24"/>
              </w:rPr>
              <w:t>.(</w:t>
            </w:r>
            <w:proofErr w:type="gramEnd"/>
            <w:r w:rsidRPr="00E16984">
              <w:rPr>
                <w:rFonts w:ascii="Times New Roman" w:eastAsia="Times New Roman" w:hAnsi="Times New Roman" w:cs="Times New Roman"/>
                <w:color w:val="000000"/>
                <w:sz w:val="24"/>
                <w:szCs w:val="24"/>
              </w:rPr>
              <w:t>1) lit.b) şi c). </w:t>
            </w:r>
          </w:p>
          <w:p w:rsidR="00A850AC"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[Art.28 al.(2) modificat prin LP268 din 29.11.12, MO27-30/08.02.13 art.98]</w:t>
            </w:r>
          </w:p>
          <w:p w:rsidR="00A850AC" w:rsidRDefault="00A850AC" w:rsidP="00E16984">
            <w:pPr>
              <w:spacing w:after="0" w:line="240" w:lineRule="auto"/>
              <w:jc w:val="both"/>
              <w:rPr>
                <w:rFonts w:ascii="Times New Roman" w:eastAsia="Times New Roman" w:hAnsi="Times New Roman" w:cs="Times New Roman"/>
                <w:color w:val="0000FF"/>
                <w:sz w:val="24"/>
                <w:szCs w:val="24"/>
              </w:rPr>
            </w:pPr>
          </w:p>
          <w:p w:rsidR="00A850AC" w:rsidRPr="00414C78" w:rsidRDefault="00E16984" w:rsidP="00E16984">
            <w:pPr>
              <w:spacing w:after="0" w:line="240" w:lineRule="auto"/>
              <w:jc w:val="both"/>
              <w:rPr>
                <w:rFonts w:ascii="Times New Roman" w:eastAsia="Times New Roman" w:hAnsi="Times New Roman" w:cs="Times New Roman"/>
                <w:b/>
                <w:i/>
                <w:color w:val="0000FF"/>
                <w:sz w:val="24"/>
                <w:szCs w:val="24"/>
              </w:rPr>
            </w:pPr>
            <w:r w:rsidRPr="00414C78">
              <w:rPr>
                <w:rFonts w:ascii="Times New Roman" w:eastAsia="Times New Roman" w:hAnsi="Times New Roman" w:cs="Times New Roman"/>
                <w:b/>
                <w:bCs/>
                <w:i/>
                <w:color w:val="000000"/>
                <w:sz w:val="24"/>
                <w:szCs w:val="24"/>
              </w:rPr>
              <w:t>Articolul 29.</w:t>
            </w:r>
            <w:r w:rsidRPr="00414C78">
              <w:rPr>
                <w:rFonts w:ascii="Times New Roman" w:eastAsia="Times New Roman" w:hAnsi="Times New Roman" w:cs="Times New Roman"/>
                <w:b/>
                <w:i/>
                <w:color w:val="000000"/>
                <w:sz w:val="24"/>
                <w:szCs w:val="24"/>
              </w:rPr>
              <w:t xml:space="preserve"> Concursul pentru ocuparea funcţiei publice </w:t>
            </w:r>
          </w:p>
          <w:p w:rsidR="00A850AC" w:rsidRDefault="00A850AC" w:rsidP="00E16984">
            <w:pPr>
              <w:spacing w:after="0" w:line="240" w:lineRule="auto"/>
              <w:jc w:val="both"/>
              <w:rPr>
                <w:rFonts w:ascii="Times New Roman" w:eastAsia="Times New Roman" w:hAnsi="Times New Roman" w:cs="Times New Roman"/>
                <w:color w:val="0000FF"/>
                <w:sz w:val="24"/>
                <w:szCs w:val="24"/>
              </w:rPr>
            </w:pPr>
          </w:p>
          <w:p w:rsidR="00414C78"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[Art.29 titlul modificat prin LP268 din 29.11.12, MO27-30/08.02.13 art.98]</w:t>
            </w:r>
          </w:p>
          <w:p w:rsidR="00414C78"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(1) Concursul pentru ocuparea funcţiei publice vacante sau temporar vacante are la bază principiile competiţiei deschise, transparenţei, competenţei şi meritelor profesionale, precum şi principiul egalităţii accesului la funcţiile publice pentru fiecare cetăţean.</w:t>
            </w:r>
          </w:p>
          <w:p w:rsidR="00414C78"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[Art.29 al.(1) modificat prin LP268 din 29.11.12, MO27-30/08.02.13 art.98]</w:t>
            </w:r>
          </w:p>
          <w:p w:rsidR="00414C78"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(2) Concursul se organizează,</w:t>
            </w:r>
            <w:r w:rsidR="00414C78">
              <w:rPr>
                <w:rFonts w:ascii="Times New Roman" w:eastAsia="Times New Roman" w:hAnsi="Times New Roman" w:cs="Times New Roman"/>
                <w:color w:val="000000"/>
                <w:sz w:val="24"/>
                <w:szCs w:val="24"/>
              </w:rPr>
              <w:t xml:space="preserve"> în condiţiile legii, de către:</w:t>
            </w:r>
          </w:p>
          <w:p w:rsidR="00414C78"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color w:val="000000"/>
                <w:sz w:val="24"/>
                <w:szCs w:val="24"/>
              </w:rPr>
              <w:t>a) comisia de concurs prevăzută la art.8 alin.(6), pentru funcţiile publice specificate la art.8 alin.(2) lit.c);</w:t>
            </w:r>
          </w:p>
          <w:p w:rsidR="00414C78"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i/>
                <w:iCs/>
                <w:color w:val="0000FF"/>
                <w:sz w:val="24"/>
                <w:szCs w:val="24"/>
              </w:rPr>
              <w:lastRenderedPageBreak/>
              <w:t>[Art.29 al.(2), lit.a) modificată prin LP41-XVIII din 20</w:t>
            </w:r>
            <w:r w:rsidR="00414C78">
              <w:rPr>
                <w:rFonts w:ascii="Times New Roman" w:eastAsia="Times New Roman" w:hAnsi="Times New Roman" w:cs="Times New Roman"/>
                <w:i/>
                <w:iCs/>
                <w:color w:val="0000FF"/>
                <w:sz w:val="24"/>
                <w:szCs w:val="24"/>
              </w:rPr>
              <w:t>.10.09, MO157/22.10.09 art.440]</w:t>
            </w:r>
          </w:p>
          <w:p w:rsidR="00414C78"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color w:val="000000"/>
                <w:sz w:val="24"/>
                <w:szCs w:val="24"/>
              </w:rPr>
              <w:t xml:space="preserve">b) </w:t>
            </w:r>
            <w:proofErr w:type="gramStart"/>
            <w:r w:rsidRPr="00E16984">
              <w:rPr>
                <w:rFonts w:ascii="Times New Roman" w:eastAsia="Times New Roman" w:hAnsi="Times New Roman" w:cs="Times New Roman"/>
                <w:color w:val="000000"/>
                <w:sz w:val="24"/>
                <w:szCs w:val="24"/>
              </w:rPr>
              <w:t>comisiile</w:t>
            </w:r>
            <w:proofErr w:type="gramEnd"/>
            <w:r w:rsidRPr="00E16984">
              <w:rPr>
                <w:rFonts w:ascii="Times New Roman" w:eastAsia="Times New Roman" w:hAnsi="Times New Roman" w:cs="Times New Roman"/>
                <w:color w:val="000000"/>
                <w:sz w:val="24"/>
                <w:szCs w:val="24"/>
              </w:rPr>
              <w:t xml:space="preserve"> de concurs prevăzute la art.8 alin.(8), pentru funcţiile publice specificate la art.8 alin.(2) lit.d);</w:t>
            </w:r>
            <w:r w:rsidRPr="00E16984">
              <w:rPr>
                <w:rFonts w:ascii="Times New Roman" w:eastAsia="Times New Roman" w:hAnsi="Times New Roman" w:cs="Times New Roman"/>
                <w:color w:val="000000"/>
                <w:sz w:val="24"/>
                <w:szCs w:val="24"/>
              </w:rPr>
              <w:br/>
              <w:t>c) comisiile de concurs instituite de către autorităţile publice, pentru funcţiile publice de conducere şi de execuţie din aceste autorităţi.</w:t>
            </w:r>
          </w:p>
          <w:p w:rsidR="00414C78"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i/>
                <w:iCs/>
                <w:color w:val="0000FF"/>
                <w:sz w:val="24"/>
                <w:szCs w:val="24"/>
              </w:rPr>
              <w:t>[Art.29 al.(2), lit.c) modificată prin LP98 din 28.05.</w:t>
            </w:r>
            <w:r w:rsidR="00414C78">
              <w:rPr>
                <w:rFonts w:ascii="Times New Roman" w:eastAsia="Times New Roman" w:hAnsi="Times New Roman" w:cs="Times New Roman"/>
                <w:i/>
                <w:iCs/>
                <w:color w:val="0000FF"/>
                <w:sz w:val="24"/>
                <w:szCs w:val="24"/>
              </w:rPr>
              <w:t>10, MO117-118/09.07.10 art.359]</w:t>
            </w:r>
          </w:p>
          <w:p w:rsidR="00414C78"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color w:val="000000"/>
                <w:sz w:val="24"/>
                <w:szCs w:val="24"/>
              </w:rPr>
              <w:t xml:space="preserve">(3) Condiţiile de desfăşurare a concursului se publică într-o publicaţie periodică, pe pagina web </w:t>
            </w:r>
            <w:proofErr w:type="gramStart"/>
            <w:r w:rsidRPr="00E16984">
              <w:rPr>
                <w:rFonts w:ascii="Times New Roman" w:eastAsia="Times New Roman" w:hAnsi="Times New Roman" w:cs="Times New Roman"/>
                <w:color w:val="000000"/>
                <w:sz w:val="24"/>
                <w:szCs w:val="24"/>
              </w:rPr>
              <w:t>a</w:t>
            </w:r>
            <w:proofErr w:type="gramEnd"/>
            <w:r w:rsidRPr="00E16984">
              <w:rPr>
                <w:rFonts w:ascii="Times New Roman" w:eastAsia="Times New Roman" w:hAnsi="Times New Roman" w:cs="Times New Roman"/>
                <w:color w:val="000000"/>
                <w:sz w:val="24"/>
                <w:szCs w:val="24"/>
              </w:rPr>
              <w:t xml:space="preserve"> autorităţii publice iniţiatoare, precum şi se afişează pe panoul informaţional la sediul autorităţii publice, într-un loc vizibil şi accesibil publicului, cu cel puţin 20 de zile calendaristice înainte de data desfăşurării concursului.</w:t>
            </w:r>
          </w:p>
          <w:p w:rsidR="00414C78"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i/>
                <w:iCs/>
                <w:color w:val="0000FF"/>
                <w:sz w:val="24"/>
                <w:szCs w:val="24"/>
              </w:rPr>
              <w:t>[Art.29 al.(3) modificat prin LP98 din 28.05.</w:t>
            </w:r>
            <w:r w:rsidR="00414C78">
              <w:rPr>
                <w:rFonts w:ascii="Times New Roman" w:eastAsia="Times New Roman" w:hAnsi="Times New Roman" w:cs="Times New Roman"/>
                <w:i/>
                <w:iCs/>
                <w:color w:val="0000FF"/>
                <w:sz w:val="24"/>
                <w:szCs w:val="24"/>
              </w:rPr>
              <w:t>10, MO117-118/09.07.10 art.359]</w:t>
            </w:r>
          </w:p>
          <w:p w:rsidR="00414C78"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(4) Procedura de organizare şi desfăşurare a concur</w:t>
            </w:r>
            <w:r w:rsidR="00414C78">
              <w:rPr>
                <w:rFonts w:ascii="Times New Roman" w:eastAsia="Times New Roman" w:hAnsi="Times New Roman" w:cs="Times New Roman"/>
                <w:color w:val="000000"/>
                <w:sz w:val="24"/>
                <w:szCs w:val="24"/>
              </w:rPr>
              <w:t>sului se stabileşte de Guvern. </w:t>
            </w:r>
          </w:p>
          <w:p w:rsidR="00414C78"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(5) Litigiile cu privire la concurs se soluţionează de instanţa de contencios administr</w:t>
            </w:r>
            <w:r w:rsidR="00414C78">
              <w:rPr>
                <w:rFonts w:ascii="Times New Roman" w:eastAsia="Times New Roman" w:hAnsi="Times New Roman" w:cs="Times New Roman"/>
                <w:color w:val="000000"/>
                <w:sz w:val="24"/>
                <w:szCs w:val="24"/>
              </w:rPr>
              <w:t>ativ competentă.</w:t>
            </w:r>
          </w:p>
          <w:p w:rsidR="00414C78" w:rsidRDefault="00414C78" w:rsidP="00E16984">
            <w:pPr>
              <w:spacing w:after="0" w:line="240" w:lineRule="auto"/>
              <w:jc w:val="both"/>
              <w:rPr>
                <w:rFonts w:ascii="Times New Roman" w:eastAsia="Times New Roman" w:hAnsi="Times New Roman" w:cs="Times New Roman"/>
                <w:color w:val="000000"/>
                <w:sz w:val="24"/>
                <w:szCs w:val="24"/>
              </w:rPr>
            </w:pPr>
          </w:p>
          <w:p w:rsidR="00414C78" w:rsidRPr="00414C78" w:rsidRDefault="00E16984" w:rsidP="00E16984">
            <w:pPr>
              <w:spacing w:after="0" w:line="240" w:lineRule="auto"/>
              <w:jc w:val="both"/>
              <w:rPr>
                <w:rFonts w:ascii="Times New Roman" w:eastAsia="Times New Roman" w:hAnsi="Times New Roman" w:cs="Times New Roman"/>
                <w:b/>
                <w:i/>
                <w:color w:val="000000"/>
                <w:sz w:val="24"/>
                <w:szCs w:val="24"/>
              </w:rPr>
            </w:pPr>
            <w:r w:rsidRPr="00414C78">
              <w:rPr>
                <w:rFonts w:ascii="Times New Roman" w:eastAsia="Times New Roman" w:hAnsi="Times New Roman" w:cs="Times New Roman"/>
                <w:b/>
                <w:bCs/>
                <w:i/>
                <w:color w:val="000000"/>
                <w:sz w:val="24"/>
                <w:szCs w:val="24"/>
              </w:rPr>
              <w:t>Articolul 30. </w:t>
            </w:r>
            <w:r w:rsidR="00414C78" w:rsidRPr="00414C78">
              <w:rPr>
                <w:rFonts w:ascii="Times New Roman" w:eastAsia="Times New Roman" w:hAnsi="Times New Roman" w:cs="Times New Roman"/>
                <w:b/>
                <w:i/>
                <w:color w:val="000000"/>
                <w:sz w:val="24"/>
                <w:szCs w:val="24"/>
              </w:rPr>
              <w:t>Numirea în funcţia publică</w:t>
            </w:r>
          </w:p>
          <w:p w:rsidR="00414C78" w:rsidRDefault="00414C78" w:rsidP="00E16984">
            <w:pPr>
              <w:spacing w:after="0" w:line="240" w:lineRule="auto"/>
              <w:jc w:val="both"/>
              <w:rPr>
                <w:rFonts w:ascii="Times New Roman" w:eastAsia="Times New Roman" w:hAnsi="Times New Roman" w:cs="Times New Roman"/>
                <w:color w:val="000000"/>
                <w:sz w:val="24"/>
                <w:szCs w:val="24"/>
              </w:rPr>
            </w:pPr>
          </w:p>
          <w:p w:rsidR="00414C78"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(1) Raporturile de serviciu apar în baza actului administrativ de numire în funcţia publică, emi</w:t>
            </w:r>
            <w:r w:rsidR="00414C78">
              <w:rPr>
                <w:rFonts w:ascii="Times New Roman" w:eastAsia="Times New Roman" w:hAnsi="Times New Roman" w:cs="Times New Roman"/>
                <w:color w:val="000000"/>
                <w:sz w:val="24"/>
                <w:szCs w:val="24"/>
              </w:rPr>
              <w:t>s în condiţiile prezentei legi.</w:t>
            </w:r>
          </w:p>
          <w:p w:rsidR="00414C78"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(2) Actul administrativ de numire are formă scrisă şi conţine temeiul legal al numirii, referinţa la una din modalităţile de ocupare a funcţiei publice specificate la art.28, numele funcţionarului public, funcţia publică, data de la care acesta urmează să exercite funcţia publică, drepturile salariale, perioada de probă, după caz, alte comp</w:t>
            </w:r>
            <w:r w:rsidR="00414C78">
              <w:rPr>
                <w:rFonts w:ascii="Times New Roman" w:eastAsia="Times New Roman" w:hAnsi="Times New Roman" w:cs="Times New Roman"/>
                <w:color w:val="000000"/>
                <w:sz w:val="24"/>
                <w:szCs w:val="24"/>
              </w:rPr>
              <w:t>onente stabilite de legislaţie.</w:t>
            </w:r>
          </w:p>
          <w:p w:rsidR="00414C78"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(3) Numirea în funcţiile publice de conducere de nivel superior se face de către subiecţii</w:t>
            </w:r>
            <w:r w:rsidR="00414C78">
              <w:rPr>
                <w:rFonts w:ascii="Times New Roman" w:eastAsia="Times New Roman" w:hAnsi="Times New Roman" w:cs="Times New Roman"/>
                <w:color w:val="000000"/>
                <w:sz w:val="24"/>
                <w:szCs w:val="24"/>
              </w:rPr>
              <w:t xml:space="preserve"> specificaţi la art.8 alin</w:t>
            </w:r>
            <w:proofErr w:type="gramStart"/>
            <w:r w:rsidR="00414C78">
              <w:rPr>
                <w:rFonts w:ascii="Times New Roman" w:eastAsia="Times New Roman" w:hAnsi="Times New Roman" w:cs="Times New Roman"/>
                <w:color w:val="000000"/>
                <w:sz w:val="24"/>
                <w:szCs w:val="24"/>
              </w:rPr>
              <w:t>.(</w:t>
            </w:r>
            <w:proofErr w:type="gramEnd"/>
            <w:r w:rsidR="00414C78">
              <w:rPr>
                <w:rFonts w:ascii="Times New Roman" w:eastAsia="Times New Roman" w:hAnsi="Times New Roman" w:cs="Times New Roman"/>
                <w:color w:val="000000"/>
                <w:sz w:val="24"/>
                <w:szCs w:val="24"/>
              </w:rPr>
              <w:t>5).</w:t>
            </w:r>
          </w:p>
          <w:p w:rsidR="00414C78"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(4) Numirea în funcţiile publice de conducere şi de execuţie se face prin actul administrativ emis de către conducătorul sau, după caz, de organul colegial de conducere al autorităţii publice în care urmează să-şi desfăşoare a</w:t>
            </w:r>
            <w:r w:rsidR="00414C78">
              <w:rPr>
                <w:rFonts w:ascii="Times New Roman" w:eastAsia="Times New Roman" w:hAnsi="Times New Roman" w:cs="Times New Roman"/>
                <w:color w:val="000000"/>
                <w:sz w:val="24"/>
                <w:szCs w:val="24"/>
              </w:rPr>
              <w:t>ctivitatea funcţionarul public.</w:t>
            </w:r>
          </w:p>
          <w:p w:rsidR="00414C78"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(5) Raporturile de serviciu se realizează o perioadă nedeterminată, cu excepţi</w:t>
            </w:r>
            <w:r w:rsidR="00414C78">
              <w:rPr>
                <w:rFonts w:ascii="Times New Roman" w:eastAsia="Times New Roman" w:hAnsi="Times New Roman" w:cs="Times New Roman"/>
                <w:color w:val="000000"/>
                <w:sz w:val="24"/>
                <w:szCs w:val="24"/>
              </w:rPr>
              <w:t>ile prevăzute de prezenta lege.</w:t>
            </w:r>
          </w:p>
          <w:p w:rsidR="00414C78"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(6) Actul administrativ de numire, la care se anexează fişa postului de care funcţionarul public a luat cunoştinţă sub semnătură, se aduce la cunoştinţă funcţionarului public. O copie de pe fişa postului se înmînează funcţionarului public şi conducătorului ierarhic superior al acestuia.</w:t>
            </w:r>
            <w:r w:rsidRPr="00E16984">
              <w:rPr>
                <w:rFonts w:ascii="Times New Roman" w:eastAsia="Times New Roman" w:hAnsi="Times New Roman" w:cs="Times New Roman"/>
                <w:color w:val="0000FF"/>
                <w:sz w:val="24"/>
                <w:szCs w:val="24"/>
              </w:rPr>
              <w:br/>
            </w:r>
            <w:r w:rsidRPr="00E16984">
              <w:rPr>
                <w:rFonts w:ascii="Times New Roman" w:eastAsia="Times New Roman" w:hAnsi="Times New Roman" w:cs="Times New Roman"/>
                <w:i/>
                <w:iCs/>
                <w:color w:val="0000FF"/>
                <w:sz w:val="24"/>
                <w:szCs w:val="24"/>
              </w:rPr>
              <w:t>[Art.30 al.(6) în redacţia LP268 din 29.11.12, MO27-30/08.02.13 art.98]</w:t>
            </w:r>
          </w:p>
          <w:p w:rsidR="00414C78" w:rsidRDefault="00414C78" w:rsidP="00E16984">
            <w:pPr>
              <w:spacing w:after="0" w:line="240" w:lineRule="auto"/>
              <w:jc w:val="both"/>
              <w:rPr>
                <w:rFonts w:ascii="Times New Roman" w:eastAsia="Times New Roman" w:hAnsi="Times New Roman" w:cs="Times New Roman"/>
                <w:b/>
                <w:bCs/>
                <w:color w:val="000000"/>
                <w:sz w:val="24"/>
                <w:szCs w:val="24"/>
              </w:rPr>
            </w:pPr>
          </w:p>
          <w:p w:rsidR="00414C78" w:rsidRPr="00414C78" w:rsidRDefault="00E16984" w:rsidP="00E16984">
            <w:pPr>
              <w:spacing w:after="0" w:line="240" w:lineRule="auto"/>
              <w:jc w:val="both"/>
              <w:rPr>
                <w:rFonts w:ascii="Times New Roman" w:eastAsia="Times New Roman" w:hAnsi="Times New Roman" w:cs="Times New Roman"/>
                <w:b/>
                <w:i/>
                <w:color w:val="000000"/>
                <w:sz w:val="24"/>
                <w:szCs w:val="24"/>
              </w:rPr>
            </w:pPr>
            <w:r w:rsidRPr="00414C78">
              <w:rPr>
                <w:rFonts w:ascii="Times New Roman" w:eastAsia="Times New Roman" w:hAnsi="Times New Roman" w:cs="Times New Roman"/>
                <w:b/>
                <w:bCs/>
                <w:i/>
                <w:color w:val="000000"/>
                <w:sz w:val="24"/>
                <w:szCs w:val="24"/>
              </w:rPr>
              <w:t>Articolul 31.</w:t>
            </w:r>
            <w:r w:rsidRPr="00414C78">
              <w:rPr>
                <w:rFonts w:ascii="Times New Roman" w:eastAsia="Times New Roman" w:hAnsi="Times New Roman" w:cs="Times New Roman"/>
                <w:b/>
                <w:i/>
                <w:color w:val="000000"/>
                <w:sz w:val="24"/>
                <w:szCs w:val="24"/>
              </w:rPr>
              <w:t xml:space="preserve"> Perioa</w:t>
            </w:r>
            <w:r w:rsidR="00414C78" w:rsidRPr="00414C78">
              <w:rPr>
                <w:rFonts w:ascii="Times New Roman" w:eastAsia="Times New Roman" w:hAnsi="Times New Roman" w:cs="Times New Roman"/>
                <w:b/>
                <w:i/>
                <w:color w:val="000000"/>
                <w:sz w:val="24"/>
                <w:szCs w:val="24"/>
              </w:rPr>
              <w:t xml:space="preserve">da de probă pentru funcţionarul </w:t>
            </w:r>
            <w:r w:rsidRPr="00414C78">
              <w:rPr>
                <w:rFonts w:ascii="Times New Roman" w:eastAsia="Times New Roman" w:hAnsi="Times New Roman" w:cs="Times New Roman"/>
                <w:b/>
                <w:i/>
                <w:color w:val="000000"/>
                <w:sz w:val="24"/>
                <w:szCs w:val="24"/>
              </w:rPr>
              <w:t>public debutant</w:t>
            </w:r>
          </w:p>
          <w:p w:rsidR="00414C78"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br/>
              <w:t>(1) Funcţionar public debutant este persoana care exercită o fun</w:t>
            </w:r>
            <w:r w:rsidR="00414C78">
              <w:rPr>
                <w:rFonts w:ascii="Times New Roman" w:eastAsia="Times New Roman" w:hAnsi="Times New Roman" w:cs="Times New Roman"/>
                <w:color w:val="000000"/>
                <w:sz w:val="24"/>
                <w:szCs w:val="24"/>
              </w:rPr>
              <w:t>cţie publică pentru prima dată.</w:t>
            </w:r>
          </w:p>
          <w:p w:rsidR="00414C78"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(1</w:t>
            </w:r>
            <w:r w:rsidRPr="00E16984">
              <w:rPr>
                <w:rFonts w:ascii="Times New Roman" w:eastAsia="Times New Roman" w:hAnsi="Times New Roman" w:cs="Times New Roman"/>
                <w:color w:val="000000"/>
                <w:sz w:val="24"/>
                <w:szCs w:val="24"/>
                <w:vertAlign w:val="superscript"/>
              </w:rPr>
              <w:t>1</w:t>
            </w:r>
            <w:r w:rsidRPr="00E16984">
              <w:rPr>
                <w:rFonts w:ascii="Times New Roman" w:eastAsia="Times New Roman" w:hAnsi="Times New Roman" w:cs="Times New Roman"/>
                <w:color w:val="000000"/>
                <w:sz w:val="24"/>
                <w:szCs w:val="24"/>
              </w:rPr>
              <w:t xml:space="preserve">) Prin derogare de la prevederile alin.(1), funcţionar public debutant se consideră şi persoana care a exercitat anterior o funcţie publică, însă raporturile de serviciu au încetat pînă la evaluarea activităţii acesteia la expirarea perioadei de probă sau care a fost eliberată din funcţie în condiţiile art. 63 alin. (1) </w:t>
            </w:r>
            <w:proofErr w:type="gramStart"/>
            <w:r w:rsidRPr="00E16984">
              <w:rPr>
                <w:rFonts w:ascii="Times New Roman" w:eastAsia="Times New Roman" w:hAnsi="Times New Roman" w:cs="Times New Roman"/>
                <w:color w:val="000000"/>
                <w:sz w:val="24"/>
                <w:szCs w:val="24"/>
              </w:rPr>
              <w:t>lit</w:t>
            </w:r>
            <w:proofErr w:type="gramEnd"/>
            <w:r w:rsidRPr="00E16984">
              <w:rPr>
                <w:rFonts w:ascii="Times New Roman" w:eastAsia="Times New Roman" w:hAnsi="Times New Roman" w:cs="Times New Roman"/>
                <w:color w:val="000000"/>
                <w:sz w:val="24"/>
                <w:szCs w:val="24"/>
              </w:rPr>
              <w:t>. e).</w:t>
            </w:r>
          </w:p>
          <w:p w:rsidR="00414C78"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[Art.31 al.(1</w:t>
            </w:r>
            <w:r w:rsidRPr="00E16984">
              <w:rPr>
                <w:rFonts w:ascii="Times New Roman" w:eastAsia="Times New Roman" w:hAnsi="Times New Roman" w:cs="Times New Roman"/>
                <w:i/>
                <w:iCs/>
                <w:color w:val="0000FF"/>
                <w:sz w:val="24"/>
                <w:szCs w:val="24"/>
                <w:vertAlign w:val="superscript"/>
              </w:rPr>
              <w:t>1</w:t>
            </w:r>
            <w:r w:rsidRPr="00E16984">
              <w:rPr>
                <w:rFonts w:ascii="Times New Roman" w:eastAsia="Times New Roman" w:hAnsi="Times New Roman" w:cs="Times New Roman"/>
                <w:i/>
                <w:iCs/>
                <w:color w:val="0000FF"/>
                <w:sz w:val="24"/>
                <w:szCs w:val="24"/>
              </w:rPr>
              <w:t>) introdus prin LP268 din 29.11.12, MO27-30/08.02.13 art.98]</w:t>
            </w:r>
          </w:p>
          <w:p w:rsidR="00414C78"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(2) Perioada de probă are drept scop verificarea cunoştinţelor, abilităţilor şi atitudinilor profesionale în îndeplinirea funcţiei publice, formarea practică a funcţionarilor publici debutanţi, precum şi cunoaşterea de către aceştia a specificului şi exig</w:t>
            </w:r>
            <w:r w:rsidR="00414C78">
              <w:rPr>
                <w:rFonts w:ascii="Times New Roman" w:eastAsia="Times New Roman" w:hAnsi="Times New Roman" w:cs="Times New Roman"/>
                <w:color w:val="000000"/>
                <w:sz w:val="24"/>
                <w:szCs w:val="24"/>
              </w:rPr>
              <w:t>enţelor administraţiei publice.</w:t>
            </w:r>
          </w:p>
          <w:p w:rsidR="00414C78"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(3) Nu se consideră funcţionar public debutant persoana care anterior a exercitat funcţie de demnitate publică, care a activat în cabinetul persoanei cu funcţie de demnitate publică sau a activat în calitate de funcţionar public cu statut special, precum şi persoana numită în funcţie publică de conducere de nivel superior.</w:t>
            </w:r>
          </w:p>
          <w:p w:rsidR="00414C78"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lastRenderedPageBreak/>
              <w:t>[Art.31 al.(3) în redacţia LP268 din 29.11.12, MO27-30/08.02.13 art.98]</w:t>
            </w:r>
          </w:p>
          <w:p w:rsidR="00414C78"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(4) Durata per</w:t>
            </w:r>
            <w:r w:rsidR="00414C78">
              <w:rPr>
                <w:rFonts w:ascii="Times New Roman" w:eastAsia="Times New Roman" w:hAnsi="Times New Roman" w:cs="Times New Roman"/>
                <w:color w:val="000000"/>
                <w:sz w:val="24"/>
                <w:szCs w:val="24"/>
              </w:rPr>
              <w:t>ioadei de probă este de 6 luni.</w:t>
            </w:r>
          </w:p>
          <w:p w:rsidR="00414C78"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(5) La expirarea perioadei de probă,</w:t>
            </w:r>
            <w:r w:rsidR="00414C78">
              <w:rPr>
                <w:rFonts w:ascii="Times New Roman" w:eastAsia="Times New Roman" w:hAnsi="Times New Roman" w:cs="Times New Roman"/>
                <w:color w:val="000000"/>
                <w:sz w:val="24"/>
                <w:szCs w:val="24"/>
              </w:rPr>
              <w:t xml:space="preserve"> funcţionarul public debutant: </w:t>
            </w:r>
          </w:p>
          <w:p w:rsidR="00414C78"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 este confirmat în funcţia publică dacă a obţinut la evaluarea activităţii profesionale cel puţi</w:t>
            </w:r>
            <w:r w:rsidR="00414C78">
              <w:rPr>
                <w:rFonts w:ascii="Times New Roman" w:eastAsia="Times New Roman" w:hAnsi="Times New Roman" w:cs="Times New Roman"/>
                <w:color w:val="000000"/>
                <w:sz w:val="24"/>
                <w:szCs w:val="24"/>
              </w:rPr>
              <w:t>n calificativul „satisfăcător”;</w:t>
            </w:r>
          </w:p>
          <w:p w:rsidR="00414C78"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b) </w:t>
            </w:r>
            <w:proofErr w:type="gramStart"/>
            <w:r w:rsidRPr="00E16984">
              <w:rPr>
                <w:rFonts w:ascii="Times New Roman" w:eastAsia="Times New Roman" w:hAnsi="Times New Roman" w:cs="Times New Roman"/>
                <w:color w:val="000000"/>
                <w:sz w:val="24"/>
                <w:szCs w:val="24"/>
              </w:rPr>
              <w:t>este</w:t>
            </w:r>
            <w:proofErr w:type="gramEnd"/>
            <w:r w:rsidRPr="00E16984">
              <w:rPr>
                <w:rFonts w:ascii="Times New Roman" w:eastAsia="Times New Roman" w:hAnsi="Times New Roman" w:cs="Times New Roman"/>
                <w:color w:val="000000"/>
                <w:sz w:val="24"/>
                <w:szCs w:val="24"/>
              </w:rPr>
              <w:t xml:space="preserve"> eliberat din funcţia publică dacă a obţinut la evaluarea activităţii profesionale </w:t>
            </w:r>
            <w:r w:rsidR="00414C78">
              <w:rPr>
                <w:rFonts w:ascii="Times New Roman" w:eastAsia="Times New Roman" w:hAnsi="Times New Roman" w:cs="Times New Roman"/>
                <w:color w:val="000000"/>
                <w:sz w:val="24"/>
                <w:szCs w:val="24"/>
              </w:rPr>
              <w:t>calificativul „nesatisfăcător”.</w:t>
            </w:r>
          </w:p>
          <w:p w:rsidR="00414C78"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(6) Perioada de probă se ia în considerare la calculul vechimii în serviciul public, cu excepţia cazului </w:t>
            </w:r>
            <w:r w:rsidR="00414C78">
              <w:rPr>
                <w:rFonts w:ascii="Times New Roman" w:eastAsia="Times New Roman" w:hAnsi="Times New Roman" w:cs="Times New Roman"/>
                <w:color w:val="000000"/>
                <w:sz w:val="24"/>
                <w:szCs w:val="24"/>
              </w:rPr>
              <w:t>specificat la alin</w:t>
            </w:r>
            <w:proofErr w:type="gramStart"/>
            <w:r w:rsidR="00414C78">
              <w:rPr>
                <w:rFonts w:ascii="Times New Roman" w:eastAsia="Times New Roman" w:hAnsi="Times New Roman" w:cs="Times New Roman"/>
                <w:color w:val="000000"/>
                <w:sz w:val="24"/>
                <w:szCs w:val="24"/>
              </w:rPr>
              <w:t>.(</w:t>
            </w:r>
            <w:proofErr w:type="gramEnd"/>
            <w:r w:rsidR="00414C78">
              <w:rPr>
                <w:rFonts w:ascii="Times New Roman" w:eastAsia="Times New Roman" w:hAnsi="Times New Roman" w:cs="Times New Roman"/>
                <w:color w:val="000000"/>
                <w:sz w:val="24"/>
                <w:szCs w:val="24"/>
              </w:rPr>
              <w:t>5) lit.b). </w:t>
            </w:r>
          </w:p>
          <w:p w:rsidR="00414C78"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(7) Procedura de organizare a perioadei de probă, de evaluare </w:t>
            </w:r>
            <w:proofErr w:type="gramStart"/>
            <w:r w:rsidRPr="00E16984">
              <w:rPr>
                <w:rFonts w:ascii="Times New Roman" w:eastAsia="Times New Roman" w:hAnsi="Times New Roman" w:cs="Times New Roman"/>
                <w:color w:val="000000"/>
                <w:sz w:val="24"/>
                <w:szCs w:val="24"/>
              </w:rPr>
              <w:t>a</w:t>
            </w:r>
            <w:proofErr w:type="gramEnd"/>
            <w:r w:rsidRPr="00E16984">
              <w:rPr>
                <w:rFonts w:ascii="Times New Roman" w:eastAsia="Times New Roman" w:hAnsi="Times New Roman" w:cs="Times New Roman"/>
                <w:color w:val="000000"/>
                <w:sz w:val="24"/>
                <w:szCs w:val="24"/>
              </w:rPr>
              <w:t xml:space="preserve"> activităţii funcţionarului public debutant, drepturile şi obligaţiile lui</w:t>
            </w:r>
            <w:r w:rsidR="00414C78">
              <w:rPr>
                <w:rFonts w:ascii="Times New Roman" w:eastAsia="Times New Roman" w:hAnsi="Times New Roman" w:cs="Times New Roman"/>
                <w:color w:val="000000"/>
                <w:sz w:val="24"/>
                <w:szCs w:val="24"/>
              </w:rPr>
              <w:t xml:space="preserve"> specifice se aprobă de Guvern.</w:t>
            </w:r>
          </w:p>
          <w:p w:rsidR="00414C78" w:rsidRDefault="00414C78" w:rsidP="00E16984">
            <w:pPr>
              <w:spacing w:after="0" w:line="240" w:lineRule="auto"/>
              <w:jc w:val="both"/>
              <w:rPr>
                <w:rFonts w:ascii="Times New Roman" w:eastAsia="Times New Roman" w:hAnsi="Times New Roman" w:cs="Times New Roman"/>
                <w:color w:val="000000"/>
                <w:sz w:val="24"/>
                <w:szCs w:val="24"/>
              </w:rPr>
            </w:pPr>
          </w:p>
          <w:p w:rsidR="00414C78" w:rsidRPr="00414C78" w:rsidRDefault="00E16984" w:rsidP="00E16984">
            <w:pPr>
              <w:spacing w:after="0" w:line="240" w:lineRule="auto"/>
              <w:jc w:val="both"/>
              <w:rPr>
                <w:rFonts w:ascii="Times New Roman" w:eastAsia="Times New Roman" w:hAnsi="Times New Roman" w:cs="Times New Roman"/>
                <w:b/>
                <w:i/>
                <w:color w:val="0000FF"/>
                <w:sz w:val="24"/>
                <w:szCs w:val="24"/>
              </w:rPr>
            </w:pPr>
            <w:r w:rsidRPr="00414C78">
              <w:rPr>
                <w:rFonts w:ascii="Times New Roman" w:eastAsia="Times New Roman" w:hAnsi="Times New Roman" w:cs="Times New Roman"/>
                <w:b/>
                <w:bCs/>
                <w:i/>
                <w:color w:val="000000"/>
                <w:sz w:val="24"/>
                <w:szCs w:val="24"/>
              </w:rPr>
              <w:t>Articolul 32.</w:t>
            </w:r>
            <w:r w:rsidRPr="00414C78">
              <w:rPr>
                <w:rFonts w:ascii="Times New Roman" w:eastAsia="Times New Roman" w:hAnsi="Times New Roman" w:cs="Times New Roman"/>
                <w:b/>
                <w:i/>
                <w:color w:val="000000"/>
                <w:sz w:val="24"/>
                <w:szCs w:val="24"/>
              </w:rPr>
              <w:t> Jurămîntul funcţionarului public</w:t>
            </w:r>
          </w:p>
          <w:p w:rsidR="00414C78" w:rsidRDefault="00414C78" w:rsidP="00E16984">
            <w:pPr>
              <w:spacing w:after="0" w:line="240" w:lineRule="auto"/>
              <w:jc w:val="both"/>
              <w:rPr>
                <w:rFonts w:ascii="Times New Roman" w:eastAsia="Times New Roman" w:hAnsi="Times New Roman" w:cs="Times New Roman"/>
                <w:color w:val="0000FF"/>
                <w:sz w:val="24"/>
                <w:szCs w:val="24"/>
              </w:rPr>
            </w:pPr>
          </w:p>
          <w:p w:rsidR="00414C78"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(1) Funcţionarul public depune jurămînt de credinţă cu următorul cuprins: „Jur solemn să respect Constituţia Republicii Moldova, drepturile şi libertăţile fundamentale ale omului, să apăr suveranitatea, independenţa şi integritatea teritorială a Republicii Moldova, să execut în mod obiectiv şi imparţial legile ţării, să îndeplinesc conştiincios obligaţiile ce îmi revin în exercitarea funcţiei publice şi să respect norm</w:t>
            </w:r>
            <w:r w:rsidR="00414C78">
              <w:rPr>
                <w:rFonts w:ascii="Times New Roman" w:eastAsia="Times New Roman" w:hAnsi="Times New Roman" w:cs="Times New Roman"/>
                <w:color w:val="000000"/>
                <w:sz w:val="24"/>
                <w:szCs w:val="24"/>
              </w:rPr>
              <w:t>ele de conduită profesională.” </w:t>
            </w:r>
          </w:p>
          <w:p w:rsidR="00414C78"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color w:val="000000"/>
                <w:sz w:val="24"/>
                <w:szCs w:val="24"/>
              </w:rPr>
              <w:t>(2) Funcţionarul public depune jurămîntul o singură dată, după îndeplinirea condiţiilor specificate la art.31 alin</w:t>
            </w:r>
            <w:proofErr w:type="gramStart"/>
            <w:r w:rsidRPr="00E16984">
              <w:rPr>
                <w:rFonts w:ascii="Times New Roman" w:eastAsia="Times New Roman" w:hAnsi="Times New Roman" w:cs="Times New Roman"/>
                <w:color w:val="000000"/>
                <w:sz w:val="24"/>
                <w:szCs w:val="24"/>
              </w:rPr>
              <w:t>.(</w:t>
            </w:r>
            <w:proofErr w:type="gramEnd"/>
            <w:r w:rsidRPr="00E16984">
              <w:rPr>
                <w:rFonts w:ascii="Times New Roman" w:eastAsia="Times New Roman" w:hAnsi="Times New Roman" w:cs="Times New Roman"/>
                <w:color w:val="000000"/>
                <w:sz w:val="24"/>
                <w:szCs w:val="24"/>
              </w:rPr>
              <w:t>5) lit.a), în termen de 10 zile de la confirmarea în funcţia publică, în prezenţa conducătorului autorităţii publice respective şi în faţa simbolurilor de stat.</w:t>
            </w:r>
          </w:p>
          <w:p w:rsidR="00414C78"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i/>
                <w:iCs/>
                <w:color w:val="0000FF"/>
                <w:sz w:val="24"/>
                <w:szCs w:val="24"/>
              </w:rPr>
              <w:t>[Art.32 al.(2) modificat prin LP98 din 28.05.</w:t>
            </w:r>
            <w:r w:rsidR="00414C78">
              <w:rPr>
                <w:rFonts w:ascii="Times New Roman" w:eastAsia="Times New Roman" w:hAnsi="Times New Roman" w:cs="Times New Roman"/>
                <w:i/>
                <w:iCs/>
                <w:color w:val="0000FF"/>
                <w:sz w:val="24"/>
                <w:szCs w:val="24"/>
              </w:rPr>
              <w:t>10, MO117-118/09.07.10 art.359]</w:t>
            </w:r>
          </w:p>
          <w:p w:rsidR="00414C78"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(3) Organizarea depunerii jurămîntului aparţine persoanei/organului care are competen</w:t>
            </w:r>
            <w:r w:rsidR="00414C78">
              <w:rPr>
                <w:rFonts w:ascii="Times New Roman" w:eastAsia="Times New Roman" w:hAnsi="Times New Roman" w:cs="Times New Roman"/>
                <w:color w:val="000000"/>
                <w:sz w:val="24"/>
                <w:szCs w:val="24"/>
              </w:rPr>
              <w:t>ţa legală de numire în funcţie.</w:t>
            </w:r>
          </w:p>
          <w:p w:rsidR="00414C78"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(4) Funcţionarul public semnează jurămîntul, care se păs</w:t>
            </w:r>
            <w:r w:rsidR="00414C78">
              <w:rPr>
                <w:rFonts w:ascii="Times New Roman" w:eastAsia="Times New Roman" w:hAnsi="Times New Roman" w:cs="Times New Roman"/>
                <w:color w:val="000000"/>
                <w:sz w:val="24"/>
                <w:szCs w:val="24"/>
              </w:rPr>
              <w:t>trează în dosarul lui personal.</w:t>
            </w:r>
          </w:p>
          <w:p w:rsidR="00414C78"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(5) Refuzul depunerii jurămîntului are ca efect destituirea funcţionarul</w:t>
            </w:r>
            <w:r w:rsidR="00414C78">
              <w:rPr>
                <w:rFonts w:ascii="Times New Roman" w:eastAsia="Times New Roman" w:hAnsi="Times New Roman" w:cs="Times New Roman"/>
                <w:color w:val="000000"/>
                <w:sz w:val="24"/>
                <w:szCs w:val="24"/>
              </w:rPr>
              <w:t>ui din funcţia publică.</w:t>
            </w:r>
          </w:p>
          <w:p w:rsidR="00414C78" w:rsidRDefault="00414C78" w:rsidP="00E16984">
            <w:pPr>
              <w:spacing w:after="0" w:line="240" w:lineRule="auto"/>
              <w:jc w:val="both"/>
              <w:rPr>
                <w:rFonts w:ascii="Times New Roman" w:eastAsia="Times New Roman" w:hAnsi="Times New Roman" w:cs="Times New Roman"/>
                <w:color w:val="000000"/>
                <w:sz w:val="24"/>
                <w:szCs w:val="24"/>
              </w:rPr>
            </w:pPr>
          </w:p>
          <w:p w:rsidR="007C5701" w:rsidRPr="007C5701" w:rsidRDefault="00E16984" w:rsidP="00E16984">
            <w:pPr>
              <w:spacing w:after="0" w:line="240" w:lineRule="auto"/>
              <w:jc w:val="both"/>
              <w:rPr>
                <w:rFonts w:ascii="Times New Roman" w:eastAsia="Times New Roman" w:hAnsi="Times New Roman" w:cs="Times New Roman"/>
                <w:b/>
                <w:i/>
                <w:color w:val="000000"/>
                <w:sz w:val="24"/>
                <w:szCs w:val="24"/>
              </w:rPr>
            </w:pPr>
            <w:r w:rsidRPr="007C5701">
              <w:rPr>
                <w:rFonts w:ascii="Times New Roman" w:eastAsia="Times New Roman" w:hAnsi="Times New Roman" w:cs="Times New Roman"/>
                <w:b/>
                <w:bCs/>
                <w:i/>
                <w:color w:val="000000"/>
                <w:sz w:val="24"/>
                <w:szCs w:val="24"/>
              </w:rPr>
              <w:t>Articolul 33.</w:t>
            </w:r>
            <w:r w:rsidRPr="007C5701">
              <w:rPr>
                <w:rFonts w:ascii="Times New Roman" w:eastAsia="Times New Roman" w:hAnsi="Times New Roman" w:cs="Times New Roman"/>
                <w:b/>
                <w:i/>
                <w:color w:val="000000"/>
                <w:sz w:val="24"/>
                <w:szCs w:val="24"/>
              </w:rPr>
              <w:t xml:space="preserve"> Gradele de</w:t>
            </w:r>
            <w:r w:rsidR="007C5701" w:rsidRPr="007C5701">
              <w:rPr>
                <w:rFonts w:ascii="Times New Roman" w:eastAsia="Times New Roman" w:hAnsi="Times New Roman" w:cs="Times New Roman"/>
                <w:b/>
                <w:i/>
                <w:color w:val="000000"/>
                <w:sz w:val="24"/>
                <w:szCs w:val="24"/>
              </w:rPr>
              <w:t xml:space="preserve"> calificare ale funcţionarilor publici şi conferirea lor</w:t>
            </w:r>
          </w:p>
          <w:p w:rsidR="007C5701" w:rsidRDefault="007C5701" w:rsidP="00E16984">
            <w:pPr>
              <w:spacing w:after="0" w:line="240" w:lineRule="auto"/>
              <w:jc w:val="both"/>
              <w:rPr>
                <w:rFonts w:ascii="Times New Roman" w:eastAsia="Times New Roman" w:hAnsi="Times New Roman" w:cs="Times New Roman"/>
                <w:color w:val="000000"/>
                <w:sz w:val="24"/>
                <w:szCs w:val="24"/>
              </w:rPr>
            </w:pP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(1) Pentru fiecare categorie de funcţionari publici se stabilesc u</w:t>
            </w:r>
            <w:r w:rsidR="007C5701">
              <w:rPr>
                <w:rFonts w:ascii="Times New Roman" w:eastAsia="Times New Roman" w:hAnsi="Times New Roman" w:cs="Times New Roman"/>
                <w:color w:val="000000"/>
                <w:sz w:val="24"/>
                <w:szCs w:val="24"/>
              </w:rPr>
              <w:t>rmătoarele grade de calificare:</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a) pentru funcţionarii publici </w:t>
            </w:r>
            <w:r w:rsidR="007C5701">
              <w:rPr>
                <w:rFonts w:ascii="Times New Roman" w:eastAsia="Times New Roman" w:hAnsi="Times New Roman" w:cs="Times New Roman"/>
                <w:color w:val="000000"/>
                <w:sz w:val="24"/>
                <w:szCs w:val="24"/>
              </w:rPr>
              <w:t xml:space="preserve">de conducere de nivel superior: </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consilier de stat al</w:t>
            </w:r>
            <w:r w:rsidR="007C5701">
              <w:rPr>
                <w:rFonts w:ascii="Times New Roman" w:eastAsia="Times New Roman" w:hAnsi="Times New Roman" w:cs="Times New Roman"/>
                <w:color w:val="000000"/>
                <w:sz w:val="24"/>
                <w:szCs w:val="24"/>
              </w:rPr>
              <w:t xml:space="preserve"> Republicii Moldova de clasa I;</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consilier de stat al Repub</w:t>
            </w:r>
            <w:r w:rsidR="007C5701">
              <w:rPr>
                <w:rFonts w:ascii="Times New Roman" w:eastAsia="Times New Roman" w:hAnsi="Times New Roman" w:cs="Times New Roman"/>
                <w:color w:val="000000"/>
                <w:sz w:val="24"/>
                <w:szCs w:val="24"/>
              </w:rPr>
              <w:t>licii Moldova de clasa a II-a; </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consilier de stat al Repub</w:t>
            </w:r>
            <w:r w:rsidR="007C5701">
              <w:rPr>
                <w:rFonts w:ascii="Times New Roman" w:eastAsia="Times New Roman" w:hAnsi="Times New Roman" w:cs="Times New Roman"/>
                <w:color w:val="000000"/>
                <w:sz w:val="24"/>
                <w:szCs w:val="24"/>
              </w:rPr>
              <w:t>licii Moldova de clasa a III-a;</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b) pentru funcţionarii p</w:t>
            </w:r>
            <w:r w:rsidR="007C5701">
              <w:rPr>
                <w:rFonts w:ascii="Times New Roman" w:eastAsia="Times New Roman" w:hAnsi="Times New Roman" w:cs="Times New Roman"/>
                <w:color w:val="000000"/>
                <w:sz w:val="24"/>
                <w:szCs w:val="24"/>
              </w:rPr>
              <w:t>ublici de conducere: </w:t>
            </w:r>
          </w:p>
          <w:p w:rsidR="007C5701" w:rsidRDefault="007C5701" w:rsidP="00E16984">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consilier de stat de clasa I; </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cons</w:t>
            </w:r>
            <w:r w:rsidR="007C5701">
              <w:rPr>
                <w:rFonts w:ascii="Times New Roman" w:eastAsia="Times New Roman" w:hAnsi="Times New Roman" w:cs="Times New Roman"/>
                <w:color w:val="000000"/>
                <w:sz w:val="24"/>
                <w:szCs w:val="24"/>
              </w:rPr>
              <w:t>ilier de stat de clasa a II-a; </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cons</w:t>
            </w:r>
            <w:r w:rsidR="007C5701">
              <w:rPr>
                <w:rFonts w:ascii="Times New Roman" w:eastAsia="Times New Roman" w:hAnsi="Times New Roman" w:cs="Times New Roman"/>
                <w:color w:val="000000"/>
                <w:sz w:val="24"/>
                <w:szCs w:val="24"/>
              </w:rPr>
              <w:t>ilier de stat de clasa a III-a;</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c) pentru fun</w:t>
            </w:r>
            <w:r w:rsidR="007C5701">
              <w:rPr>
                <w:rFonts w:ascii="Times New Roman" w:eastAsia="Times New Roman" w:hAnsi="Times New Roman" w:cs="Times New Roman"/>
                <w:color w:val="000000"/>
                <w:sz w:val="24"/>
                <w:szCs w:val="24"/>
              </w:rPr>
              <w:t>cţionarii publici de execuţie: </w:t>
            </w:r>
          </w:p>
          <w:p w:rsidR="007C5701" w:rsidRDefault="007C5701" w:rsidP="00E16984">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consilier de clasa I; </w:t>
            </w:r>
          </w:p>
          <w:p w:rsidR="007C5701" w:rsidRDefault="007C5701" w:rsidP="00E16984">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consilier de clasa a II-a; </w:t>
            </w:r>
          </w:p>
          <w:p w:rsidR="007C5701" w:rsidRDefault="00E16984" w:rsidP="00E16984">
            <w:pPr>
              <w:spacing w:after="0" w:line="240" w:lineRule="auto"/>
              <w:jc w:val="both"/>
              <w:rPr>
                <w:rFonts w:ascii="Times New Roman" w:eastAsia="Times New Roman" w:hAnsi="Times New Roman" w:cs="Times New Roman"/>
                <w:color w:val="000000"/>
                <w:sz w:val="24"/>
                <w:szCs w:val="24"/>
              </w:rPr>
            </w:pPr>
            <w:proofErr w:type="gramStart"/>
            <w:r w:rsidRPr="00E16984">
              <w:rPr>
                <w:rFonts w:ascii="Times New Roman" w:eastAsia="Times New Roman" w:hAnsi="Times New Roman" w:cs="Times New Roman"/>
                <w:color w:val="000000"/>
                <w:sz w:val="24"/>
                <w:szCs w:val="24"/>
              </w:rPr>
              <w:t>consili</w:t>
            </w:r>
            <w:r w:rsidR="007C5701">
              <w:rPr>
                <w:rFonts w:ascii="Times New Roman" w:eastAsia="Times New Roman" w:hAnsi="Times New Roman" w:cs="Times New Roman"/>
                <w:color w:val="000000"/>
                <w:sz w:val="24"/>
                <w:szCs w:val="24"/>
              </w:rPr>
              <w:t>er</w:t>
            </w:r>
            <w:proofErr w:type="gramEnd"/>
            <w:r w:rsidR="007C5701">
              <w:rPr>
                <w:rFonts w:ascii="Times New Roman" w:eastAsia="Times New Roman" w:hAnsi="Times New Roman" w:cs="Times New Roman"/>
                <w:color w:val="000000"/>
                <w:sz w:val="24"/>
                <w:szCs w:val="24"/>
              </w:rPr>
              <w:t xml:space="preserve"> de clasa a III-a.</w:t>
            </w:r>
          </w:p>
          <w:p w:rsidR="007C5701"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 xml:space="preserve">(2) Gradul de calificare de clasa </w:t>
            </w:r>
            <w:proofErr w:type="gramStart"/>
            <w:r w:rsidRPr="00E16984">
              <w:rPr>
                <w:rFonts w:ascii="Times New Roman" w:eastAsia="Times New Roman" w:hAnsi="Times New Roman" w:cs="Times New Roman"/>
                <w:color w:val="000000"/>
                <w:sz w:val="24"/>
                <w:szCs w:val="24"/>
              </w:rPr>
              <w:t>a</w:t>
            </w:r>
            <w:proofErr w:type="gramEnd"/>
            <w:r w:rsidRPr="00E16984">
              <w:rPr>
                <w:rFonts w:ascii="Times New Roman" w:eastAsia="Times New Roman" w:hAnsi="Times New Roman" w:cs="Times New Roman"/>
                <w:color w:val="000000"/>
                <w:sz w:val="24"/>
                <w:szCs w:val="24"/>
              </w:rPr>
              <w:t xml:space="preserve"> III-a se conferă funcţionarului public debutant în termen de cel mult 3 zile lucrătoare de la îndeplinirea condiţiilor specificate la art. 31 alin. (5) </w:t>
            </w:r>
            <w:proofErr w:type="gramStart"/>
            <w:r w:rsidRPr="00E16984">
              <w:rPr>
                <w:rFonts w:ascii="Times New Roman" w:eastAsia="Times New Roman" w:hAnsi="Times New Roman" w:cs="Times New Roman"/>
                <w:color w:val="000000"/>
                <w:sz w:val="24"/>
                <w:szCs w:val="24"/>
              </w:rPr>
              <w:t>lit</w:t>
            </w:r>
            <w:proofErr w:type="gramEnd"/>
            <w:r w:rsidRPr="00E16984">
              <w:rPr>
                <w:rFonts w:ascii="Times New Roman" w:eastAsia="Times New Roman" w:hAnsi="Times New Roman" w:cs="Times New Roman"/>
                <w:color w:val="000000"/>
                <w:sz w:val="24"/>
                <w:szCs w:val="24"/>
              </w:rPr>
              <w:t xml:space="preserve">. </w:t>
            </w:r>
            <w:proofErr w:type="gramStart"/>
            <w:r w:rsidRPr="00E16984">
              <w:rPr>
                <w:rFonts w:ascii="Times New Roman" w:eastAsia="Times New Roman" w:hAnsi="Times New Roman" w:cs="Times New Roman"/>
                <w:color w:val="000000"/>
                <w:sz w:val="24"/>
                <w:szCs w:val="24"/>
              </w:rPr>
              <w:t>a</w:t>
            </w:r>
            <w:proofErr w:type="gramEnd"/>
            <w:r w:rsidRPr="00E16984">
              <w:rPr>
                <w:rFonts w:ascii="Times New Roman" w:eastAsia="Times New Roman" w:hAnsi="Times New Roman" w:cs="Times New Roman"/>
                <w:color w:val="000000"/>
                <w:sz w:val="24"/>
                <w:szCs w:val="24"/>
              </w:rPr>
              <w:t>), iar persoanei care anterior a deţinut funcţie publică, însă nu deţine grad de calificare, precum şi persoanelor specificate la art. 31 alin. (3) – la numirea lor în funcţie.</w:t>
            </w:r>
          </w:p>
          <w:p w:rsidR="007C5701"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[Art.33 al.(2) în redacţia LP268 din 29.11.12, MO27-30/08.02.13 art.98]</w:t>
            </w:r>
          </w:p>
          <w:p w:rsidR="007C5701"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i/>
                <w:iCs/>
                <w:color w:val="0000FF"/>
                <w:sz w:val="24"/>
                <w:szCs w:val="24"/>
              </w:rPr>
              <w:lastRenderedPageBreak/>
              <w:t>[Art.33 al.(2) modificat prin LP98 din 28.05.</w:t>
            </w:r>
            <w:r w:rsidR="007C5701">
              <w:rPr>
                <w:rFonts w:ascii="Times New Roman" w:eastAsia="Times New Roman" w:hAnsi="Times New Roman" w:cs="Times New Roman"/>
                <w:i/>
                <w:iCs/>
                <w:color w:val="0000FF"/>
                <w:sz w:val="24"/>
                <w:szCs w:val="24"/>
              </w:rPr>
              <w:t>10, MO117-118/09.07.10 art.359]</w:t>
            </w:r>
          </w:p>
          <w:p w:rsidR="007C5701"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(3) Conferirea gradului de calificare imediat superior se face dacă funcţionarul public a obţinut cel puţin calificativul „bine” la 3 evaluări anuale ale performanţelor profesionale sau calificativul „foarte bine” la ultimele 2 evaluări anuale ale performanţelor profesionale.</w:t>
            </w:r>
          </w:p>
          <w:p w:rsidR="007C5701"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[Art.33 al.(3) în redacţia LP268 din 29.11.12, MO27-30/08.02.13 art.98]</w:t>
            </w:r>
          </w:p>
          <w:p w:rsidR="007C5701"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(4) Prin derogare de la prevederile alin. (3), funcţionarului public care deţine gradul de calificare de clasa a III-a i se poate conferi gradul de calificare de clasa I corespunzător categoriei funcţiei publice deţinute în cazul îndeplinirii unor misiuni de importanţă deosebită şi obţinerii calificativului „foarte bine” la ultimele 2 evaluări anuale ale performanţelor profesionale. Aprecierea caracterului deosebit al misiunii este de competenţa conducătorului autorităţii publice cu drept de conferire a gradelor de calificare.</w:t>
            </w:r>
          </w:p>
          <w:p w:rsidR="007C5701"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[Art.33 al.(4) în redacţia LP268 din 29.11.12, MO27-30/08.02.13 art.98]</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(5) Fiecărui grad de calificare îi corespunde un anumit spor la salariu, calcula</w:t>
            </w:r>
            <w:r w:rsidR="007C5701">
              <w:rPr>
                <w:rFonts w:ascii="Times New Roman" w:eastAsia="Times New Roman" w:hAnsi="Times New Roman" w:cs="Times New Roman"/>
                <w:color w:val="000000"/>
                <w:sz w:val="24"/>
                <w:szCs w:val="24"/>
              </w:rPr>
              <w:t>t din data conferirii acestuia.</w:t>
            </w:r>
          </w:p>
          <w:p w:rsidR="007C5701"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color w:val="000000"/>
                <w:sz w:val="24"/>
                <w:szCs w:val="24"/>
              </w:rPr>
              <w:t>(6) Funcţionarul public îşi păstrează gradul de calificare deţinut în cazul promovării în cadrul aceleiaşi categorii de funcţii publice, avansării în trepte de salarizare, transferului, detaşării, interimatului unei funcţii publice de conducere, reangajării în serviciul public.</w:t>
            </w:r>
          </w:p>
          <w:p w:rsidR="007C5701"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i/>
                <w:iCs/>
                <w:color w:val="0000FF"/>
                <w:sz w:val="24"/>
                <w:szCs w:val="24"/>
              </w:rPr>
              <w:t>[Art.33 al.(6) modificat prin LP98 din 28.05.</w:t>
            </w:r>
            <w:r w:rsidR="007C5701">
              <w:rPr>
                <w:rFonts w:ascii="Times New Roman" w:eastAsia="Times New Roman" w:hAnsi="Times New Roman" w:cs="Times New Roman"/>
                <w:i/>
                <w:iCs/>
                <w:color w:val="0000FF"/>
                <w:sz w:val="24"/>
                <w:szCs w:val="24"/>
              </w:rPr>
              <w:t>10, MO117-118/09.07.10 art.359]</w:t>
            </w:r>
          </w:p>
          <w:p w:rsidR="007C5701"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(7) În cazul numirii într-o funcţie publică de categorie superioar, funcţionarului public i se conferă gradul de calificare inferior corespunzător categoriei funcţiei publice în care a fost numit.</w:t>
            </w:r>
          </w:p>
          <w:p w:rsidR="007C5701"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[Art.33 al.(7) modificat prin LP268 din 29.11.12, MO27-30/08.02.13 art.98]</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(8) Gradul de calificare se conferă de către persoana/organul care are competenţa legală de numire în funcţie a funcţionarului public, printr-un act administrativ. Gradul de calificare se consemnează în carnetul de muncă al funcţionarului public, iar copia actului administrativ prin care s-a conferit gradul de calificare se păstrează î</w:t>
            </w:r>
            <w:r w:rsidR="007C5701">
              <w:rPr>
                <w:rFonts w:ascii="Times New Roman" w:eastAsia="Times New Roman" w:hAnsi="Times New Roman" w:cs="Times New Roman"/>
                <w:color w:val="000000"/>
                <w:sz w:val="24"/>
                <w:szCs w:val="24"/>
              </w:rPr>
              <w:t>n dosarul personal al acestuia.</w:t>
            </w:r>
          </w:p>
          <w:p w:rsidR="00E16984" w:rsidRPr="00E16984"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(9) Funcţionarului public i se poate retrage gradul de calificare, prin hotărîre judecătorească definitivă, pentru săvîrşirea unor acţiuni ilegale ce prevăd răspundere penală, precum şi în cazul cînd gradul de calificare a fost conferit cu încălcarea legislaţiei.</w:t>
            </w:r>
          </w:p>
          <w:p w:rsidR="007C5701" w:rsidRDefault="007C5701" w:rsidP="00E16984">
            <w:pPr>
              <w:spacing w:after="0" w:line="240" w:lineRule="auto"/>
              <w:jc w:val="center"/>
              <w:rPr>
                <w:rFonts w:ascii="Times New Roman" w:eastAsia="Times New Roman" w:hAnsi="Times New Roman" w:cs="Times New Roman"/>
                <w:b/>
                <w:bCs/>
                <w:color w:val="000000"/>
                <w:sz w:val="24"/>
                <w:szCs w:val="24"/>
              </w:rPr>
            </w:pPr>
          </w:p>
          <w:p w:rsidR="00E16984" w:rsidRPr="00E16984" w:rsidRDefault="00E16984" w:rsidP="00E16984">
            <w:pPr>
              <w:spacing w:after="0" w:line="240" w:lineRule="auto"/>
              <w:jc w:val="center"/>
              <w:rPr>
                <w:rFonts w:ascii="Times New Roman" w:eastAsia="Times New Roman" w:hAnsi="Times New Roman" w:cs="Times New Roman"/>
                <w:color w:val="000000"/>
                <w:sz w:val="24"/>
                <w:szCs w:val="24"/>
              </w:rPr>
            </w:pPr>
            <w:r w:rsidRPr="00E16984">
              <w:rPr>
                <w:rFonts w:ascii="Times New Roman" w:eastAsia="Times New Roman" w:hAnsi="Times New Roman" w:cs="Times New Roman"/>
                <w:b/>
                <w:bCs/>
                <w:color w:val="000000"/>
                <w:sz w:val="24"/>
                <w:szCs w:val="24"/>
              </w:rPr>
              <w:t>Secţiunea a 2-a. Evaluarea performanţelor profesionale</w:t>
            </w:r>
            <w:r w:rsidRPr="00E16984">
              <w:rPr>
                <w:rFonts w:ascii="Times New Roman" w:eastAsia="Times New Roman" w:hAnsi="Times New Roman" w:cs="Times New Roman"/>
                <w:b/>
                <w:bCs/>
                <w:color w:val="000000"/>
                <w:sz w:val="24"/>
                <w:szCs w:val="24"/>
              </w:rPr>
              <w:br/>
              <w:t> ale funcţionarului public</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w:t>
            </w:r>
          </w:p>
          <w:p w:rsidR="007C5701" w:rsidRPr="007C5701" w:rsidRDefault="00E16984" w:rsidP="00E16984">
            <w:pPr>
              <w:spacing w:after="0" w:line="240" w:lineRule="auto"/>
              <w:jc w:val="both"/>
              <w:rPr>
                <w:rFonts w:ascii="Times New Roman" w:eastAsia="Times New Roman" w:hAnsi="Times New Roman" w:cs="Times New Roman"/>
                <w:b/>
                <w:i/>
                <w:color w:val="000000"/>
                <w:sz w:val="24"/>
                <w:szCs w:val="24"/>
              </w:rPr>
            </w:pPr>
            <w:r w:rsidRPr="007C5701">
              <w:rPr>
                <w:rFonts w:ascii="Times New Roman" w:eastAsia="Times New Roman" w:hAnsi="Times New Roman" w:cs="Times New Roman"/>
                <w:b/>
                <w:bCs/>
                <w:i/>
                <w:color w:val="000000"/>
                <w:sz w:val="24"/>
                <w:szCs w:val="24"/>
              </w:rPr>
              <w:t xml:space="preserve">Articolul 34. </w:t>
            </w:r>
            <w:r w:rsidRPr="007C5701">
              <w:rPr>
                <w:rFonts w:ascii="Times New Roman" w:eastAsia="Times New Roman" w:hAnsi="Times New Roman" w:cs="Times New Roman"/>
                <w:b/>
                <w:i/>
                <w:color w:val="000000"/>
                <w:sz w:val="24"/>
                <w:szCs w:val="24"/>
              </w:rPr>
              <w:t>Dispozi</w:t>
            </w:r>
            <w:r w:rsidR="007C5701" w:rsidRPr="007C5701">
              <w:rPr>
                <w:rFonts w:ascii="Times New Roman" w:eastAsia="Times New Roman" w:hAnsi="Times New Roman" w:cs="Times New Roman"/>
                <w:b/>
                <w:i/>
                <w:color w:val="000000"/>
                <w:sz w:val="24"/>
                <w:szCs w:val="24"/>
              </w:rPr>
              <w:t>ţii generale privind evaluarea performanţelor profesionale</w:t>
            </w:r>
          </w:p>
          <w:p w:rsidR="007C5701" w:rsidRDefault="007C5701" w:rsidP="00E16984">
            <w:pPr>
              <w:spacing w:after="0" w:line="240" w:lineRule="auto"/>
              <w:jc w:val="both"/>
              <w:rPr>
                <w:rFonts w:ascii="Times New Roman" w:eastAsia="Times New Roman" w:hAnsi="Times New Roman" w:cs="Times New Roman"/>
                <w:color w:val="000000"/>
                <w:sz w:val="24"/>
                <w:szCs w:val="24"/>
              </w:rPr>
            </w:pP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(1) Evaluarea performanţelor profesionale ale funcţionarului public se realizează prin compararea rezultatelor obţinute în perioada evaluată cu obiectivele stabilite, î</w:t>
            </w:r>
            <w:r w:rsidR="007C5701">
              <w:rPr>
                <w:rFonts w:ascii="Times New Roman" w:eastAsia="Times New Roman" w:hAnsi="Times New Roman" w:cs="Times New Roman"/>
                <w:color w:val="000000"/>
                <w:sz w:val="24"/>
                <w:szCs w:val="24"/>
              </w:rPr>
              <w:t>n baza criteriilor de evaluare.</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(2) Obiectivele pentru fiecare funcţionar public se stabilesc anual de către conducătorul autorităţii publice în care îşi desfăşoară activitatea funcţionarul public şi vor co</w:t>
            </w:r>
            <w:r w:rsidR="007C5701">
              <w:rPr>
                <w:rFonts w:ascii="Times New Roman" w:eastAsia="Times New Roman" w:hAnsi="Times New Roman" w:cs="Times New Roman"/>
                <w:color w:val="000000"/>
                <w:sz w:val="24"/>
                <w:szCs w:val="24"/>
              </w:rPr>
              <w:t>respunde următoarelor cerinţe: </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 să fie specifice activităţilor ce implică exercitarea pre</w:t>
            </w:r>
            <w:r w:rsidR="007C5701">
              <w:rPr>
                <w:rFonts w:ascii="Times New Roman" w:eastAsia="Times New Roman" w:hAnsi="Times New Roman" w:cs="Times New Roman"/>
                <w:color w:val="000000"/>
                <w:sz w:val="24"/>
                <w:szCs w:val="24"/>
              </w:rPr>
              <w:t>rogativelor de putere publică; </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b) să fie măsurabile – să aibă </w:t>
            </w:r>
            <w:r w:rsidR="007C5701">
              <w:rPr>
                <w:rFonts w:ascii="Times New Roman" w:eastAsia="Times New Roman" w:hAnsi="Times New Roman" w:cs="Times New Roman"/>
                <w:color w:val="000000"/>
                <w:sz w:val="24"/>
                <w:szCs w:val="24"/>
              </w:rPr>
              <w:t>o formă concretă de realizare; </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c) să re</w:t>
            </w:r>
            <w:r w:rsidR="007C5701">
              <w:rPr>
                <w:rFonts w:ascii="Times New Roman" w:eastAsia="Times New Roman" w:hAnsi="Times New Roman" w:cs="Times New Roman"/>
                <w:color w:val="000000"/>
                <w:sz w:val="24"/>
                <w:szCs w:val="24"/>
              </w:rPr>
              <w:t>flecte termenele de realizare; </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d) să fie realiste – să poată fi aduse la îndeplinire în termenele de realizare prevăzute şi cu res</w:t>
            </w:r>
            <w:r w:rsidR="007C5701">
              <w:rPr>
                <w:rFonts w:ascii="Times New Roman" w:eastAsia="Times New Roman" w:hAnsi="Times New Roman" w:cs="Times New Roman"/>
                <w:color w:val="000000"/>
                <w:sz w:val="24"/>
                <w:szCs w:val="24"/>
              </w:rPr>
              <w:t>ursele alocate; </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e) </w:t>
            </w:r>
            <w:proofErr w:type="gramStart"/>
            <w:r w:rsidRPr="00E16984">
              <w:rPr>
                <w:rFonts w:ascii="Times New Roman" w:eastAsia="Times New Roman" w:hAnsi="Times New Roman" w:cs="Times New Roman"/>
                <w:color w:val="000000"/>
                <w:sz w:val="24"/>
                <w:szCs w:val="24"/>
              </w:rPr>
              <w:t>să</w:t>
            </w:r>
            <w:proofErr w:type="gramEnd"/>
            <w:r w:rsidRPr="00E16984">
              <w:rPr>
                <w:rFonts w:ascii="Times New Roman" w:eastAsia="Times New Roman" w:hAnsi="Times New Roman" w:cs="Times New Roman"/>
                <w:color w:val="000000"/>
                <w:sz w:val="24"/>
                <w:szCs w:val="24"/>
              </w:rPr>
              <w:t xml:space="preserve"> fie flexibile – să poată fi revizuite în funcţie de modificările intervenite în pri</w:t>
            </w:r>
            <w:r w:rsidR="007C5701">
              <w:rPr>
                <w:rFonts w:ascii="Times New Roman" w:eastAsia="Times New Roman" w:hAnsi="Times New Roman" w:cs="Times New Roman"/>
                <w:color w:val="000000"/>
                <w:sz w:val="24"/>
                <w:szCs w:val="24"/>
              </w:rPr>
              <w:t>orităţile autorităţii publice. </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(3) Revizuirea obiectivelor se poate face semestrial. Modificările se consemnează într-un proces-verbal semnat şi datat de conducătorul autorităţii publice şi de funcţionarul publi</w:t>
            </w:r>
            <w:r w:rsidR="007C5701">
              <w:rPr>
                <w:rFonts w:ascii="Times New Roman" w:eastAsia="Times New Roman" w:hAnsi="Times New Roman" w:cs="Times New Roman"/>
                <w:color w:val="000000"/>
                <w:sz w:val="24"/>
                <w:szCs w:val="24"/>
              </w:rPr>
              <w:t>c care urmează să fie evaluat. </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(4) Evaluarea performanţelor profesionale ale funcţionaru</w:t>
            </w:r>
            <w:r w:rsidR="007C5701">
              <w:rPr>
                <w:rFonts w:ascii="Times New Roman" w:eastAsia="Times New Roman" w:hAnsi="Times New Roman" w:cs="Times New Roman"/>
                <w:color w:val="000000"/>
                <w:sz w:val="24"/>
                <w:szCs w:val="24"/>
              </w:rPr>
              <w:t>lui public se efectuează anual.</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(5) În urma evaluării performanţelor profesionale, funcţionarului public i se acordă unul dintre următoarele calificative: „foarte bine”, „bine”, „satisfăcător”, „nesatisfăcător”.</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lastRenderedPageBreak/>
              <w:t>(6) În cadrul procedurii de evaluare a performanţelor profesionale ale funcţionarului public se identifică necesităţile de dezvol</w:t>
            </w:r>
            <w:r w:rsidR="007C5701">
              <w:rPr>
                <w:rFonts w:ascii="Times New Roman" w:eastAsia="Times New Roman" w:hAnsi="Times New Roman" w:cs="Times New Roman"/>
                <w:color w:val="000000"/>
                <w:sz w:val="24"/>
                <w:szCs w:val="24"/>
              </w:rPr>
              <w:t xml:space="preserve">tare profesională </w:t>
            </w:r>
            <w:proofErr w:type="gramStart"/>
            <w:r w:rsidR="007C5701">
              <w:rPr>
                <w:rFonts w:ascii="Times New Roman" w:eastAsia="Times New Roman" w:hAnsi="Times New Roman" w:cs="Times New Roman"/>
                <w:color w:val="000000"/>
                <w:sz w:val="24"/>
                <w:szCs w:val="24"/>
              </w:rPr>
              <w:t>a</w:t>
            </w:r>
            <w:proofErr w:type="gramEnd"/>
            <w:r w:rsidR="007C5701">
              <w:rPr>
                <w:rFonts w:ascii="Times New Roman" w:eastAsia="Times New Roman" w:hAnsi="Times New Roman" w:cs="Times New Roman"/>
                <w:color w:val="000000"/>
                <w:sz w:val="24"/>
                <w:szCs w:val="24"/>
              </w:rPr>
              <w:t xml:space="preserve"> acestuia.</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(7) Rezultatele evaluării performanţelor profesionale ale funcţionarului public se iau în co</w:t>
            </w:r>
            <w:r w:rsidR="007C5701">
              <w:rPr>
                <w:rFonts w:ascii="Times New Roman" w:eastAsia="Times New Roman" w:hAnsi="Times New Roman" w:cs="Times New Roman"/>
                <w:color w:val="000000"/>
                <w:sz w:val="24"/>
                <w:szCs w:val="24"/>
              </w:rPr>
              <w:t>nsiderare la luarea deciziilor:</w:t>
            </w:r>
          </w:p>
          <w:p w:rsidR="007C5701"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a) cu privire la avansarea sau menţinerea în trepte de salarizare;</w:t>
            </w:r>
          </w:p>
          <w:p w:rsidR="007C5701"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[Art.34 al.(7), lit.a) în redacţia LP98 din 28.05.10, MO117-118/09.07.10 art.359]</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b) cu privire la conferirea un</w:t>
            </w:r>
            <w:r w:rsidR="007C5701">
              <w:rPr>
                <w:rFonts w:ascii="Times New Roman" w:eastAsia="Times New Roman" w:hAnsi="Times New Roman" w:cs="Times New Roman"/>
                <w:color w:val="000000"/>
                <w:sz w:val="24"/>
                <w:szCs w:val="24"/>
              </w:rPr>
              <w:t>ui grad de calificare superior;</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c) cu privire la promovarea într</w:t>
            </w:r>
            <w:r w:rsidR="007C5701">
              <w:rPr>
                <w:rFonts w:ascii="Times New Roman" w:eastAsia="Times New Roman" w:hAnsi="Times New Roman" w:cs="Times New Roman"/>
                <w:color w:val="000000"/>
                <w:sz w:val="24"/>
                <w:szCs w:val="24"/>
              </w:rPr>
              <w:t>-o funcţie publică superioară; </w:t>
            </w:r>
          </w:p>
          <w:p w:rsidR="007C5701"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color w:val="000000"/>
                <w:sz w:val="24"/>
                <w:szCs w:val="24"/>
              </w:rPr>
              <w:t xml:space="preserve">d) </w:t>
            </w:r>
            <w:proofErr w:type="gramStart"/>
            <w:r w:rsidRPr="00E16984">
              <w:rPr>
                <w:rFonts w:ascii="Times New Roman" w:eastAsia="Times New Roman" w:hAnsi="Times New Roman" w:cs="Times New Roman"/>
                <w:color w:val="000000"/>
                <w:sz w:val="24"/>
                <w:szCs w:val="24"/>
              </w:rPr>
              <w:t>cu</w:t>
            </w:r>
            <w:proofErr w:type="gramEnd"/>
            <w:r w:rsidRPr="00E16984">
              <w:rPr>
                <w:rFonts w:ascii="Times New Roman" w:eastAsia="Times New Roman" w:hAnsi="Times New Roman" w:cs="Times New Roman"/>
                <w:color w:val="000000"/>
                <w:sz w:val="24"/>
                <w:szCs w:val="24"/>
              </w:rPr>
              <w:t xml:space="preserve"> privire la destituirea din funcţia publică.</w:t>
            </w:r>
          </w:p>
          <w:p w:rsidR="007C5701"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i/>
                <w:iCs/>
                <w:color w:val="0000FF"/>
                <w:sz w:val="24"/>
                <w:szCs w:val="24"/>
              </w:rPr>
              <w:t>[Art.34 al.(7), lit.d) modificată prin LP98 din 28.05.</w:t>
            </w:r>
            <w:r w:rsidR="007C5701">
              <w:rPr>
                <w:rFonts w:ascii="Times New Roman" w:eastAsia="Times New Roman" w:hAnsi="Times New Roman" w:cs="Times New Roman"/>
                <w:i/>
                <w:iCs/>
                <w:color w:val="0000FF"/>
                <w:sz w:val="24"/>
                <w:szCs w:val="24"/>
              </w:rPr>
              <w:t>10, MO117-118/09.07.10 art.359]</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(8) Deciziile specificate la alin</w:t>
            </w:r>
            <w:proofErr w:type="gramStart"/>
            <w:r w:rsidRPr="00E16984">
              <w:rPr>
                <w:rFonts w:ascii="Times New Roman" w:eastAsia="Times New Roman" w:hAnsi="Times New Roman" w:cs="Times New Roman"/>
                <w:color w:val="000000"/>
                <w:sz w:val="24"/>
                <w:szCs w:val="24"/>
              </w:rPr>
              <w:t>.(</w:t>
            </w:r>
            <w:proofErr w:type="gramEnd"/>
            <w:r w:rsidRPr="00E16984">
              <w:rPr>
                <w:rFonts w:ascii="Times New Roman" w:eastAsia="Times New Roman" w:hAnsi="Times New Roman" w:cs="Times New Roman"/>
                <w:color w:val="000000"/>
                <w:sz w:val="24"/>
                <w:szCs w:val="24"/>
              </w:rPr>
              <w:t>7) se confirmă prin actul administrativ al persoanei/organului care are competen</w:t>
            </w:r>
            <w:r w:rsidR="007C5701">
              <w:rPr>
                <w:rFonts w:ascii="Times New Roman" w:eastAsia="Times New Roman" w:hAnsi="Times New Roman" w:cs="Times New Roman"/>
                <w:color w:val="000000"/>
                <w:sz w:val="24"/>
                <w:szCs w:val="24"/>
              </w:rPr>
              <w:t>ţa legală de numire în funcţie.</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(9) Modalitatea de evaluare a performanţelor profesionale ale funcţionaru</w:t>
            </w:r>
            <w:r w:rsidR="007C5701">
              <w:rPr>
                <w:rFonts w:ascii="Times New Roman" w:eastAsia="Times New Roman" w:hAnsi="Times New Roman" w:cs="Times New Roman"/>
                <w:color w:val="000000"/>
                <w:sz w:val="24"/>
                <w:szCs w:val="24"/>
              </w:rPr>
              <w:t>lui public se aprobă de Guvern.</w:t>
            </w:r>
          </w:p>
          <w:p w:rsidR="007C5701" w:rsidRDefault="007C5701" w:rsidP="00E16984">
            <w:pPr>
              <w:spacing w:after="0" w:line="240" w:lineRule="auto"/>
              <w:jc w:val="both"/>
              <w:rPr>
                <w:rFonts w:ascii="Times New Roman" w:eastAsia="Times New Roman" w:hAnsi="Times New Roman" w:cs="Times New Roman"/>
                <w:color w:val="000000"/>
                <w:sz w:val="24"/>
                <w:szCs w:val="24"/>
              </w:rPr>
            </w:pPr>
          </w:p>
          <w:p w:rsidR="007C5701" w:rsidRPr="007C5701" w:rsidRDefault="00E16984" w:rsidP="00E16984">
            <w:pPr>
              <w:spacing w:after="0" w:line="240" w:lineRule="auto"/>
              <w:jc w:val="both"/>
              <w:rPr>
                <w:rFonts w:ascii="Times New Roman" w:eastAsia="Times New Roman" w:hAnsi="Times New Roman" w:cs="Times New Roman"/>
                <w:b/>
                <w:i/>
                <w:color w:val="000000"/>
                <w:sz w:val="24"/>
                <w:szCs w:val="24"/>
              </w:rPr>
            </w:pPr>
            <w:r w:rsidRPr="007C5701">
              <w:rPr>
                <w:rFonts w:ascii="Times New Roman" w:eastAsia="Times New Roman" w:hAnsi="Times New Roman" w:cs="Times New Roman"/>
                <w:b/>
                <w:bCs/>
                <w:i/>
                <w:color w:val="000000"/>
                <w:sz w:val="24"/>
                <w:szCs w:val="24"/>
              </w:rPr>
              <w:t xml:space="preserve">Articolul 35. </w:t>
            </w:r>
            <w:r w:rsidRPr="007C5701">
              <w:rPr>
                <w:rFonts w:ascii="Times New Roman" w:eastAsia="Times New Roman" w:hAnsi="Times New Roman" w:cs="Times New Roman"/>
                <w:b/>
                <w:i/>
                <w:color w:val="000000"/>
                <w:sz w:val="24"/>
                <w:szCs w:val="24"/>
              </w:rPr>
              <w:t xml:space="preserve">Evaluarea </w:t>
            </w:r>
            <w:r w:rsidR="007C5701" w:rsidRPr="007C5701">
              <w:rPr>
                <w:rFonts w:ascii="Times New Roman" w:eastAsia="Times New Roman" w:hAnsi="Times New Roman" w:cs="Times New Roman"/>
                <w:b/>
                <w:i/>
                <w:color w:val="000000"/>
                <w:sz w:val="24"/>
                <w:szCs w:val="24"/>
              </w:rPr>
              <w:t xml:space="preserve">performanţelor profesionale ale </w:t>
            </w:r>
            <w:r w:rsidRPr="007C5701">
              <w:rPr>
                <w:rFonts w:ascii="Times New Roman" w:eastAsia="Times New Roman" w:hAnsi="Times New Roman" w:cs="Times New Roman"/>
                <w:b/>
                <w:i/>
                <w:color w:val="000000"/>
                <w:sz w:val="24"/>
                <w:szCs w:val="24"/>
              </w:rPr>
              <w:t>funcţionarilo</w:t>
            </w:r>
            <w:r w:rsidR="007C5701" w:rsidRPr="007C5701">
              <w:rPr>
                <w:rFonts w:ascii="Times New Roman" w:eastAsia="Times New Roman" w:hAnsi="Times New Roman" w:cs="Times New Roman"/>
                <w:b/>
                <w:i/>
                <w:color w:val="000000"/>
                <w:sz w:val="24"/>
                <w:szCs w:val="24"/>
              </w:rPr>
              <w:t xml:space="preserve">r publici de conducere de nivel </w:t>
            </w:r>
            <w:r w:rsidRPr="007C5701">
              <w:rPr>
                <w:rFonts w:ascii="Times New Roman" w:eastAsia="Times New Roman" w:hAnsi="Times New Roman" w:cs="Times New Roman"/>
                <w:b/>
                <w:i/>
                <w:color w:val="000000"/>
                <w:sz w:val="24"/>
                <w:szCs w:val="24"/>
              </w:rPr>
              <w:t>superior</w:t>
            </w:r>
          </w:p>
          <w:p w:rsidR="007C5701"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color w:val="000000"/>
                <w:sz w:val="24"/>
                <w:szCs w:val="24"/>
              </w:rPr>
              <w:br/>
              <w:t>(1) Evaluarea performanţelor profesionale ale funcţionarilor publici de conducere de nivel superior specificaţi la art.8 alin</w:t>
            </w:r>
            <w:proofErr w:type="gramStart"/>
            <w:r w:rsidRPr="00E16984">
              <w:rPr>
                <w:rFonts w:ascii="Times New Roman" w:eastAsia="Times New Roman" w:hAnsi="Times New Roman" w:cs="Times New Roman"/>
                <w:color w:val="000000"/>
                <w:sz w:val="24"/>
                <w:szCs w:val="24"/>
              </w:rPr>
              <w:t>.(</w:t>
            </w:r>
            <w:proofErr w:type="gramEnd"/>
            <w:r w:rsidRPr="00E16984">
              <w:rPr>
                <w:rFonts w:ascii="Times New Roman" w:eastAsia="Times New Roman" w:hAnsi="Times New Roman" w:cs="Times New Roman"/>
                <w:color w:val="000000"/>
                <w:sz w:val="24"/>
                <w:szCs w:val="24"/>
              </w:rPr>
              <w:t>2) lit.c) se efectuează de către comisia de evaluare, ai cărei membri se numesc de Primul-ministru.</w:t>
            </w:r>
          </w:p>
          <w:p w:rsidR="007C5701"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i/>
                <w:iCs/>
                <w:color w:val="0000FF"/>
                <w:sz w:val="24"/>
                <w:szCs w:val="24"/>
              </w:rPr>
              <w:t>[Art.35 al.(1) modificat prin LP41-XVIII din 20</w:t>
            </w:r>
            <w:r w:rsidR="007C5701">
              <w:rPr>
                <w:rFonts w:ascii="Times New Roman" w:eastAsia="Times New Roman" w:hAnsi="Times New Roman" w:cs="Times New Roman"/>
                <w:i/>
                <w:iCs/>
                <w:color w:val="0000FF"/>
                <w:sz w:val="24"/>
                <w:szCs w:val="24"/>
              </w:rPr>
              <w:t>.10.09, MO157/22.10.09 art.440]</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(2) Evaluarea performanţelor profesionale ale funcţionarilor publici de conducere de nivel superior specificaţi la art.8 alin</w:t>
            </w:r>
            <w:proofErr w:type="gramStart"/>
            <w:r w:rsidRPr="00E16984">
              <w:rPr>
                <w:rFonts w:ascii="Times New Roman" w:eastAsia="Times New Roman" w:hAnsi="Times New Roman" w:cs="Times New Roman"/>
                <w:color w:val="000000"/>
                <w:sz w:val="24"/>
                <w:szCs w:val="24"/>
              </w:rPr>
              <w:t>.(</w:t>
            </w:r>
            <w:proofErr w:type="gramEnd"/>
            <w:r w:rsidRPr="00E16984">
              <w:rPr>
                <w:rFonts w:ascii="Times New Roman" w:eastAsia="Times New Roman" w:hAnsi="Times New Roman" w:cs="Times New Roman"/>
                <w:color w:val="000000"/>
                <w:sz w:val="24"/>
                <w:szCs w:val="24"/>
              </w:rPr>
              <w:t>2) lit.d) se efectuează de către comisiile de evaluare instituite de conducătorii au</w:t>
            </w:r>
            <w:r w:rsidR="007C5701">
              <w:rPr>
                <w:rFonts w:ascii="Times New Roman" w:eastAsia="Times New Roman" w:hAnsi="Times New Roman" w:cs="Times New Roman"/>
                <w:color w:val="000000"/>
                <w:sz w:val="24"/>
                <w:szCs w:val="24"/>
              </w:rPr>
              <w:t>torităţilor publice respective.</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(3) Persoana care exercită funcţie de demnitate publică sau, după caz, funcţionarul public de conducere de nivel superior ierarhic funcţionarului public de conducere de nivel superior va întocmi un raport de evaluare, iar funcţionarul public de conducere de nivel superior evaluat va întocmi un raport de activita</w:t>
            </w:r>
            <w:r w:rsidR="007C5701">
              <w:rPr>
                <w:rFonts w:ascii="Times New Roman" w:eastAsia="Times New Roman" w:hAnsi="Times New Roman" w:cs="Times New Roman"/>
                <w:color w:val="000000"/>
                <w:sz w:val="24"/>
                <w:szCs w:val="24"/>
              </w:rPr>
              <w:t>te pentru perioada respectivă. </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(4) Interviul cu funcţionarul public de conducere de nivel superior este obligatoriu în cazul în care informaţiile referitoare la gradul de îndeplinire </w:t>
            </w:r>
            <w:proofErr w:type="gramStart"/>
            <w:r w:rsidRPr="00E16984">
              <w:rPr>
                <w:rFonts w:ascii="Times New Roman" w:eastAsia="Times New Roman" w:hAnsi="Times New Roman" w:cs="Times New Roman"/>
                <w:color w:val="000000"/>
                <w:sz w:val="24"/>
                <w:szCs w:val="24"/>
              </w:rPr>
              <w:t>a</w:t>
            </w:r>
            <w:proofErr w:type="gramEnd"/>
            <w:r w:rsidRPr="00E16984">
              <w:rPr>
                <w:rFonts w:ascii="Times New Roman" w:eastAsia="Times New Roman" w:hAnsi="Times New Roman" w:cs="Times New Roman"/>
                <w:color w:val="000000"/>
                <w:sz w:val="24"/>
                <w:szCs w:val="24"/>
              </w:rPr>
              <w:t xml:space="preserve"> obiectivelor cuprinse în raportul de activitate al funcţionarului public de conducere de nivel superior şi în raportul de evaluare diferă. În caz de necesitate, comisia de evaluare poate cere funcţionarului public de conducere de nivel superior furnizarea oricăror alte informaţii despre activi</w:t>
            </w:r>
            <w:r w:rsidR="007C5701">
              <w:rPr>
                <w:rFonts w:ascii="Times New Roman" w:eastAsia="Times New Roman" w:hAnsi="Times New Roman" w:cs="Times New Roman"/>
                <w:color w:val="000000"/>
                <w:sz w:val="24"/>
                <w:szCs w:val="24"/>
              </w:rPr>
              <w:t>tatea sa în perioada evaluată. </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(5) Fiecare evaluare realizată de comisia de evaluare se consemnează în fişa de evaluare a funcţionarului public de conducere de nivel superior. Un exemplar al fişei de evaluare se trimite obligatoriu persoanei care exercită funcţie de demnitate publică sau, după caz, funcţionarului public de conducere de nivel superior ierarhic funcţionarului public de conducere de nivel superior, iar altul se păstrează în dosarul personal al </w:t>
            </w:r>
            <w:r w:rsidR="007C5701">
              <w:rPr>
                <w:rFonts w:ascii="Times New Roman" w:eastAsia="Times New Roman" w:hAnsi="Times New Roman" w:cs="Times New Roman"/>
                <w:color w:val="000000"/>
                <w:sz w:val="24"/>
                <w:szCs w:val="24"/>
              </w:rPr>
              <w:t>funcţionarului public evaluat. </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(6) În cazul în care funcţionarul public de conducere de nivel superior consideră că aprecierile consemnate nu corespund realităţii, el poate solicita comisiei de evaluare revizuirea calificativului acordat.</w:t>
            </w:r>
            <w:r w:rsidRPr="00E16984">
              <w:rPr>
                <w:rFonts w:ascii="Times New Roman" w:eastAsia="Times New Roman" w:hAnsi="Times New Roman" w:cs="Times New Roman"/>
                <w:color w:val="000000"/>
                <w:sz w:val="24"/>
                <w:szCs w:val="24"/>
              </w:rPr>
              <w:br/>
            </w:r>
          </w:p>
          <w:p w:rsidR="007C5701" w:rsidRDefault="00E16984" w:rsidP="00E16984">
            <w:pPr>
              <w:spacing w:after="0" w:line="240" w:lineRule="auto"/>
              <w:jc w:val="both"/>
              <w:rPr>
                <w:rFonts w:ascii="Times New Roman" w:eastAsia="Times New Roman" w:hAnsi="Times New Roman" w:cs="Times New Roman"/>
                <w:b/>
                <w:i/>
                <w:color w:val="000000"/>
                <w:sz w:val="24"/>
                <w:szCs w:val="24"/>
              </w:rPr>
            </w:pPr>
            <w:r w:rsidRPr="007C5701">
              <w:rPr>
                <w:rFonts w:ascii="Times New Roman" w:eastAsia="Times New Roman" w:hAnsi="Times New Roman" w:cs="Times New Roman"/>
                <w:b/>
                <w:bCs/>
                <w:i/>
                <w:color w:val="000000"/>
                <w:sz w:val="24"/>
                <w:szCs w:val="24"/>
              </w:rPr>
              <w:t>Articolul 36.</w:t>
            </w:r>
            <w:r w:rsidRPr="007C5701">
              <w:rPr>
                <w:rFonts w:ascii="Times New Roman" w:eastAsia="Times New Roman" w:hAnsi="Times New Roman" w:cs="Times New Roman"/>
                <w:b/>
                <w:i/>
                <w:color w:val="000000"/>
                <w:sz w:val="24"/>
                <w:szCs w:val="24"/>
              </w:rPr>
              <w:t xml:space="preserve"> Evaluarea </w:t>
            </w:r>
            <w:r w:rsidR="007C5701" w:rsidRPr="007C5701">
              <w:rPr>
                <w:rFonts w:ascii="Times New Roman" w:eastAsia="Times New Roman" w:hAnsi="Times New Roman" w:cs="Times New Roman"/>
                <w:b/>
                <w:i/>
                <w:color w:val="000000"/>
                <w:sz w:val="24"/>
                <w:szCs w:val="24"/>
              </w:rPr>
              <w:t xml:space="preserve">performanţelor profesionale ale </w:t>
            </w:r>
            <w:r w:rsidRPr="007C5701">
              <w:rPr>
                <w:rFonts w:ascii="Times New Roman" w:eastAsia="Times New Roman" w:hAnsi="Times New Roman" w:cs="Times New Roman"/>
                <w:b/>
                <w:i/>
                <w:color w:val="000000"/>
                <w:sz w:val="24"/>
                <w:szCs w:val="24"/>
              </w:rPr>
              <w:t>funcţionari</w:t>
            </w:r>
            <w:r w:rsidR="007C5701" w:rsidRPr="007C5701">
              <w:rPr>
                <w:rFonts w:ascii="Times New Roman" w:eastAsia="Times New Roman" w:hAnsi="Times New Roman" w:cs="Times New Roman"/>
                <w:b/>
                <w:i/>
                <w:color w:val="000000"/>
                <w:sz w:val="24"/>
                <w:szCs w:val="24"/>
              </w:rPr>
              <w:t>lor publici de conducere şi de </w:t>
            </w:r>
            <w:r w:rsidRPr="007C5701">
              <w:rPr>
                <w:rFonts w:ascii="Times New Roman" w:eastAsia="Times New Roman" w:hAnsi="Times New Roman" w:cs="Times New Roman"/>
                <w:b/>
                <w:i/>
                <w:color w:val="000000"/>
                <w:sz w:val="24"/>
                <w:szCs w:val="24"/>
              </w:rPr>
              <w:t>execuţie</w:t>
            </w:r>
          </w:p>
          <w:p w:rsidR="007C5701" w:rsidRPr="007C5701" w:rsidRDefault="007C5701" w:rsidP="00E16984">
            <w:pPr>
              <w:spacing w:after="0" w:line="240" w:lineRule="auto"/>
              <w:jc w:val="both"/>
              <w:rPr>
                <w:rFonts w:ascii="Times New Roman" w:eastAsia="Times New Roman" w:hAnsi="Times New Roman" w:cs="Times New Roman"/>
                <w:b/>
                <w:i/>
                <w:color w:val="000000"/>
                <w:sz w:val="24"/>
                <w:szCs w:val="24"/>
              </w:rPr>
            </w:pP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(1) Procedura de evaluare a performanţelor profesionale ale funcţionarilor publici de conducere şi de execuţi</w:t>
            </w:r>
            <w:r w:rsidR="007C5701">
              <w:rPr>
                <w:rFonts w:ascii="Times New Roman" w:eastAsia="Times New Roman" w:hAnsi="Times New Roman" w:cs="Times New Roman"/>
                <w:color w:val="000000"/>
                <w:sz w:val="24"/>
                <w:szCs w:val="24"/>
              </w:rPr>
              <w:t>e se realizează în două etape: </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a) </w:t>
            </w:r>
            <w:r w:rsidR="007C5701">
              <w:rPr>
                <w:rFonts w:ascii="Times New Roman" w:eastAsia="Times New Roman" w:hAnsi="Times New Roman" w:cs="Times New Roman"/>
                <w:color w:val="000000"/>
                <w:sz w:val="24"/>
                <w:szCs w:val="24"/>
              </w:rPr>
              <w:t>completarea fişei de evaluare; </w:t>
            </w:r>
          </w:p>
          <w:p w:rsidR="007C5701" w:rsidRDefault="007C5701" w:rsidP="00E16984">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 </w:t>
            </w:r>
            <w:proofErr w:type="gramStart"/>
            <w:r>
              <w:rPr>
                <w:rFonts w:ascii="Times New Roman" w:eastAsia="Times New Roman" w:hAnsi="Times New Roman" w:cs="Times New Roman"/>
                <w:color w:val="000000"/>
                <w:sz w:val="24"/>
                <w:szCs w:val="24"/>
              </w:rPr>
              <w:t>interviul</w:t>
            </w:r>
            <w:proofErr w:type="gramEnd"/>
            <w:r>
              <w:rPr>
                <w:rFonts w:ascii="Times New Roman" w:eastAsia="Times New Roman" w:hAnsi="Times New Roman" w:cs="Times New Roman"/>
                <w:color w:val="000000"/>
                <w:sz w:val="24"/>
                <w:szCs w:val="24"/>
              </w:rPr>
              <w:t>. </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lastRenderedPageBreak/>
              <w:t>(2) Completarea fişei de e</w:t>
            </w:r>
            <w:r w:rsidR="007C5701">
              <w:rPr>
                <w:rFonts w:ascii="Times New Roman" w:eastAsia="Times New Roman" w:hAnsi="Times New Roman" w:cs="Times New Roman"/>
                <w:color w:val="000000"/>
                <w:sz w:val="24"/>
                <w:szCs w:val="24"/>
              </w:rPr>
              <w:t>valuare se realizează de către:</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 persoana care exercită funcţie de demnitate publică, pentru funcţionarii publici care sînt în</w:t>
            </w:r>
            <w:r w:rsidR="007C5701">
              <w:rPr>
                <w:rFonts w:ascii="Times New Roman" w:eastAsia="Times New Roman" w:hAnsi="Times New Roman" w:cs="Times New Roman"/>
                <w:color w:val="000000"/>
                <w:sz w:val="24"/>
                <w:szCs w:val="24"/>
              </w:rPr>
              <w:t xml:space="preserve"> subordinea directă a acestuia;</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b) funcţionarul public de conducere de nivel superior, pentru funcţionarii publici de conducere din subordine sau pentru funcţionarii publici de execuţie, în cazul în care aceştia îşi desfăşoară activitatea în cadrul unor subdiviziuni care nu sînt coordonate de un f</w:t>
            </w:r>
            <w:r w:rsidR="007C5701">
              <w:rPr>
                <w:rFonts w:ascii="Times New Roman" w:eastAsia="Times New Roman" w:hAnsi="Times New Roman" w:cs="Times New Roman"/>
                <w:color w:val="000000"/>
                <w:sz w:val="24"/>
                <w:szCs w:val="24"/>
              </w:rPr>
              <w:t>uncţionar public de conducere; </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c) funcţionarul public de conducere ierarhic superior, potrivit structurii organizatorice a autorităţii publice, pentru funcţionarul public</w:t>
            </w:r>
            <w:r w:rsidR="007C5701">
              <w:rPr>
                <w:rFonts w:ascii="Times New Roman" w:eastAsia="Times New Roman" w:hAnsi="Times New Roman" w:cs="Times New Roman"/>
                <w:color w:val="000000"/>
                <w:sz w:val="24"/>
                <w:szCs w:val="24"/>
              </w:rPr>
              <w:t xml:space="preserve"> de conducere din subordine; </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d) funcţionarul public de conducere, pentru funcţionarul public de execuţie a c</w:t>
            </w:r>
            <w:r w:rsidR="007C5701">
              <w:rPr>
                <w:rFonts w:ascii="Times New Roman" w:eastAsia="Times New Roman" w:hAnsi="Times New Roman" w:cs="Times New Roman"/>
                <w:color w:val="000000"/>
                <w:sz w:val="24"/>
                <w:szCs w:val="24"/>
              </w:rPr>
              <w:t>ărui activitate o coordonează; </w:t>
            </w:r>
          </w:p>
          <w:p w:rsidR="007C5701"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color w:val="000000"/>
                <w:sz w:val="24"/>
                <w:szCs w:val="24"/>
              </w:rPr>
              <w:t>e) preşedintele raionului, în baza deciziei consiliului raional, şi pentru secretarul consiliului raional;</w:t>
            </w:r>
          </w:p>
          <w:p w:rsidR="007C5701"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i/>
                <w:iCs/>
                <w:color w:val="0000FF"/>
                <w:sz w:val="24"/>
                <w:szCs w:val="24"/>
              </w:rPr>
              <w:t>[Art.36 al.(2), lit.e) modificată prin LP98 din 28.05.</w:t>
            </w:r>
            <w:r w:rsidR="007C5701">
              <w:rPr>
                <w:rFonts w:ascii="Times New Roman" w:eastAsia="Times New Roman" w:hAnsi="Times New Roman" w:cs="Times New Roman"/>
                <w:i/>
                <w:iCs/>
                <w:color w:val="0000FF"/>
                <w:sz w:val="24"/>
                <w:szCs w:val="24"/>
              </w:rPr>
              <w:t>10, MO117-118/09.07.10 art.359]</w:t>
            </w:r>
          </w:p>
          <w:p w:rsidR="007C5701"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color w:val="000000"/>
                <w:sz w:val="24"/>
                <w:szCs w:val="24"/>
              </w:rPr>
              <w:t xml:space="preserve">f) </w:t>
            </w:r>
            <w:proofErr w:type="gramStart"/>
            <w:r w:rsidRPr="00E16984">
              <w:rPr>
                <w:rFonts w:ascii="Times New Roman" w:eastAsia="Times New Roman" w:hAnsi="Times New Roman" w:cs="Times New Roman"/>
                <w:color w:val="000000"/>
                <w:sz w:val="24"/>
                <w:szCs w:val="24"/>
              </w:rPr>
              <w:t>primarul</w:t>
            </w:r>
            <w:proofErr w:type="gramEnd"/>
            <w:r w:rsidRPr="00E16984">
              <w:rPr>
                <w:rFonts w:ascii="Times New Roman" w:eastAsia="Times New Roman" w:hAnsi="Times New Roman" w:cs="Times New Roman"/>
                <w:color w:val="000000"/>
                <w:sz w:val="24"/>
                <w:szCs w:val="24"/>
              </w:rPr>
              <w:t>, în baza deciziei consiliului local, pentru secretarul consiliului satului (comunei), sectorului, oraşului (municipiului).</w:t>
            </w:r>
          </w:p>
          <w:p w:rsidR="007C5701"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i/>
                <w:iCs/>
                <w:color w:val="0000FF"/>
                <w:sz w:val="24"/>
                <w:szCs w:val="24"/>
              </w:rPr>
              <w:t>[Art.36 al.(2), lit.f) modificată prin LP98 din 28.05.</w:t>
            </w:r>
            <w:r w:rsidR="007C5701">
              <w:rPr>
                <w:rFonts w:ascii="Times New Roman" w:eastAsia="Times New Roman" w:hAnsi="Times New Roman" w:cs="Times New Roman"/>
                <w:i/>
                <w:iCs/>
                <w:color w:val="0000FF"/>
                <w:sz w:val="24"/>
                <w:szCs w:val="24"/>
              </w:rPr>
              <w:t>10, MO117-118/09.07.10 art.359]</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(3) Interviul reprezintă un schimb de informaţii care are loc între persoana care </w:t>
            </w:r>
            <w:proofErr w:type="gramStart"/>
            <w:r w:rsidRPr="00E16984">
              <w:rPr>
                <w:rFonts w:ascii="Times New Roman" w:eastAsia="Times New Roman" w:hAnsi="Times New Roman" w:cs="Times New Roman"/>
                <w:color w:val="000000"/>
                <w:sz w:val="24"/>
                <w:szCs w:val="24"/>
              </w:rPr>
              <w:t>a</w:t>
            </w:r>
            <w:proofErr w:type="gramEnd"/>
            <w:r w:rsidRPr="00E16984">
              <w:rPr>
                <w:rFonts w:ascii="Times New Roman" w:eastAsia="Times New Roman" w:hAnsi="Times New Roman" w:cs="Times New Roman"/>
                <w:color w:val="000000"/>
                <w:sz w:val="24"/>
                <w:szCs w:val="24"/>
              </w:rPr>
              <w:t xml:space="preserve"> întocmit fişa de evaluare </w:t>
            </w:r>
            <w:r w:rsidR="007C5701">
              <w:rPr>
                <w:rFonts w:ascii="Times New Roman" w:eastAsia="Times New Roman" w:hAnsi="Times New Roman" w:cs="Times New Roman"/>
                <w:color w:val="000000"/>
                <w:sz w:val="24"/>
                <w:szCs w:val="24"/>
              </w:rPr>
              <w:t>şi funcţionarul public evaluat.</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(4) După finalizarea procedurii de evaluare, fişa de evaluare se înaintează pentru contrasemnare funcţionarului public ierarhic superior persoanei care a completat-o, iar în lipsa acestuia va contrasemna persoana care exercită funcţie de demnitate publică. În situaţia în care persoana care a completat fişa de evaluare este persoana care exercită funcţie de demnitate publică, fişa de</w:t>
            </w:r>
            <w:r w:rsidR="007C5701">
              <w:rPr>
                <w:rFonts w:ascii="Times New Roman" w:eastAsia="Times New Roman" w:hAnsi="Times New Roman" w:cs="Times New Roman"/>
                <w:color w:val="000000"/>
                <w:sz w:val="24"/>
                <w:szCs w:val="24"/>
              </w:rPr>
              <w:t xml:space="preserve"> evaluare nu se contrasemnează.</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(5) Conform deciziei contrasemnatarului, procedura de evaluare poate</w:t>
            </w:r>
            <w:r w:rsidR="007C5701">
              <w:rPr>
                <w:rFonts w:ascii="Times New Roman" w:eastAsia="Times New Roman" w:hAnsi="Times New Roman" w:cs="Times New Roman"/>
                <w:color w:val="000000"/>
                <w:sz w:val="24"/>
                <w:szCs w:val="24"/>
              </w:rPr>
              <w:t xml:space="preserve"> fi repetată în cazul în care: </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 aprecierile consemnate în fişa de eva</w:t>
            </w:r>
            <w:r w:rsidR="007C5701">
              <w:rPr>
                <w:rFonts w:ascii="Times New Roman" w:eastAsia="Times New Roman" w:hAnsi="Times New Roman" w:cs="Times New Roman"/>
                <w:color w:val="000000"/>
                <w:sz w:val="24"/>
                <w:szCs w:val="24"/>
              </w:rPr>
              <w:t>luare nu corespund realităţii; </w:t>
            </w:r>
          </w:p>
          <w:p w:rsidR="00E16984" w:rsidRPr="00E16984"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b) </w:t>
            </w:r>
            <w:proofErr w:type="gramStart"/>
            <w:r w:rsidRPr="00E16984">
              <w:rPr>
                <w:rFonts w:ascii="Times New Roman" w:eastAsia="Times New Roman" w:hAnsi="Times New Roman" w:cs="Times New Roman"/>
                <w:color w:val="000000"/>
                <w:sz w:val="24"/>
                <w:szCs w:val="24"/>
              </w:rPr>
              <w:t>comentariile</w:t>
            </w:r>
            <w:proofErr w:type="gramEnd"/>
            <w:r w:rsidRPr="00E16984">
              <w:rPr>
                <w:rFonts w:ascii="Times New Roman" w:eastAsia="Times New Roman" w:hAnsi="Times New Roman" w:cs="Times New Roman"/>
                <w:color w:val="000000"/>
                <w:sz w:val="24"/>
                <w:szCs w:val="24"/>
              </w:rPr>
              <w:t xml:space="preserve"> funcţionarului public evaluat privind dezacordul cu consemnările făcute, anexate la fişa de evaluare, sînt considerate argumentate. </w:t>
            </w:r>
          </w:p>
          <w:p w:rsidR="007C5701" w:rsidRDefault="007C5701" w:rsidP="00E16984">
            <w:pPr>
              <w:spacing w:after="0" w:line="240" w:lineRule="auto"/>
              <w:jc w:val="center"/>
              <w:rPr>
                <w:rFonts w:ascii="Times New Roman" w:eastAsia="Times New Roman" w:hAnsi="Times New Roman" w:cs="Times New Roman"/>
                <w:b/>
                <w:bCs/>
                <w:color w:val="000000"/>
                <w:sz w:val="24"/>
                <w:szCs w:val="24"/>
              </w:rPr>
            </w:pPr>
          </w:p>
          <w:p w:rsidR="00E16984" w:rsidRPr="00E16984" w:rsidRDefault="00E16984" w:rsidP="00E16984">
            <w:pPr>
              <w:spacing w:after="0" w:line="240" w:lineRule="auto"/>
              <w:jc w:val="center"/>
              <w:rPr>
                <w:rFonts w:ascii="Times New Roman" w:eastAsia="Times New Roman" w:hAnsi="Times New Roman" w:cs="Times New Roman"/>
                <w:color w:val="000000"/>
                <w:sz w:val="24"/>
                <w:szCs w:val="24"/>
              </w:rPr>
            </w:pPr>
            <w:r w:rsidRPr="00E16984">
              <w:rPr>
                <w:rFonts w:ascii="Times New Roman" w:eastAsia="Times New Roman" w:hAnsi="Times New Roman" w:cs="Times New Roman"/>
                <w:b/>
                <w:bCs/>
                <w:color w:val="000000"/>
                <w:sz w:val="24"/>
                <w:szCs w:val="24"/>
              </w:rPr>
              <w:t>Secţiunea a 3-a. Dezvoltarea profesională a</w:t>
            </w:r>
            <w:r w:rsidRPr="00E16984">
              <w:rPr>
                <w:rFonts w:ascii="Times New Roman" w:eastAsia="Times New Roman" w:hAnsi="Times New Roman" w:cs="Times New Roman"/>
                <w:b/>
                <w:bCs/>
                <w:color w:val="000000"/>
                <w:sz w:val="24"/>
                <w:szCs w:val="24"/>
              </w:rPr>
              <w:br/>
              <w:t>funcţionarului public</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w:t>
            </w:r>
          </w:p>
          <w:p w:rsidR="007C5701" w:rsidRPr="007C5701" w:rsidRDefault="00E16984" w:rsidP="00E16984">
            <w:pPr>
              <w:spacing w:after="0" w:line="240" w:lineRule="auto"/>
              <w:jc w:val="both"/>
              <w:rPr>
                <w:rFonts w:ascii="Times New Roman" w:eastAsia="Times New Roman" w:hAnsi="Times New Roman" w:cs="Times New Roman"/>
                <w:b/>
                <w:i/>
                <w:color w:val="000000"/>
                <w:sz w:val="24"/>
                <w:szCs w:val="24"/>
              </w:rPr>
            </w:pPr>
            <w:r w:rsidRPr="007C5701">
              <w:rPr>
                <w:rFonts w:ascii="Times New Roman" w:eastAsia="Times New Roman" w:hAnsi="Times New Roman" w:cs="Times New Roman"/>
                <w:b/>
                <w:bCs/>
                <w:i/>
                <w:color w:val="000000"/>
                <w:sz w:val="24"/>
                <w:szCs w:val="24"/>
              </w:rPr>
              <w:t>Articolul 37.</w:t>
            </w:r>
            <w:r w:rsidRPr="007C5701">
              <w:rPr>
                <w:rFonts w:ascii="Times New Roman" w:eastAsia="Times New Roman" w:hAnsi="Times New Roman" w:cs="Times New Roman"/>
                <w:b/>
                <w:i/>
                <w:color w:val="000000"/>
                <w:sz w:val="24"/>
                <w:szCs w:val="24"/>
              </w:rPr>
              <w:t xml:space="preserve"> Proce</w:t>
            </w:r>
            <w:r w:rsidR="007C5701" w:rsidRPr="007C5701">
              <w:rPr>
                <w:rFonts w:ascii="Times New Roman" w:eastAsia="Times New Roman" w:hAnsi="Times New Roman" w:cs="Times New Roman"/>
                <w:b/>
                <w:i/>
                <w:color w:val="000000"/>
                <w:sz w:val="24"/>
                <w:szCs w:val="24"/>
              </w:rPr>
              <w:t>sul de dezvoltare profesională continuă</w:t>
            </w:r>
          </w:p>
          <w:p w:rsidR="007C5701" w:rsidRDefault="007C5701" w:rsidP="00E16984">
            <w:pPr>
              <w:spacing w:after="0" w:line="240" w:lineRule="auto"/>
              <w:jc w:val="both"/>
              <w:rPr>
                <w:rFonts w:ascii="Times New Roman" w:eastAsia="Times New Roman" w:hAnsi="Times New Roman" w:cs="Times New Roman"/>
                <w:color w:val="000000"/>
                <w:sz w:val="24"/>
                <w:szCs w:val="24"/>
              </w:rPr>
            </w:pP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(1) Funcţionarul pub</w:t>
            </w:r>
            <w:r w:rsidR="007C5701">
              <w:rPr>
                <w:rFonts w:ascii="Times New Roman" w:eastAsia="Times New Roman" w:hAnsi="Times New Roman" w:cs="Times New Roman"/>
                <w:color w:val="000000"/>
                <w:sz w:val="24"/>
                <w:szCs w:val="24"/>
              </w:rPr>
              <w:t>lic are dreptul şi obligaţia de</w:t>
            </w:r>
            <w:r w:rsidRPr="00E16984">
              <w:rPr>
                <w:rFonts w:ascii="Times New Roman" w:eastAsia="Times New Roman" w:hAnsi="Times New Roman" w:cs="Times New Roman"/>
                <w:color w:val="000000"/>
                <w:sz w:val="24"/>
                <w:szCs w:val="24"/>
              </w:rPr>
              <w:t xml:space="preserve"> a-şi perfecţiona, în mod continuu, abilităţ</w:t>
            </w:r>
            <w:r w:rsidR="007C5701">
              <w:rPr>
                <w:rFonts w:ascii="Times New Roman" w:eastAsia="Times New Roman" w:hAnsi="Times New Roman" w:cs="Times New Roman"/>
                <w:color w:val="000000"/>
                <w:sz w:val="24"/>
                <w:szCs w:val="24"/>
              </w:rPr>
              <w:t>ile şi pregătirea profesională.</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(2) Fiecare autoritate publică va asigura organizarea unui proces sistematic şi planificat de dezvoltare profesională continuă a funcţ</w:t>
            </w:r>
            <w:r w:rsidR="007C5701">
              <w:rPr>
                <w:rFonts w:ascii="Times New Roman" w:eastAsia="Times New Roman" w:hAnsi="Times New Roman" w:cs="Times New Roman"/>
                <w:color w:val="000000"/>
                <w:sz w:val="24"/>
                <w:szCs w:val="24"/>
              </w:rPr>
              <w:t>ionarului public, care include:</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 aprofundarea şi actualizarea cunoştinţ</w:t>
            </w:r>
            <w:r w:rsidR="007C5701">
              <w:rPr>
                <w:rFonts w:ascii="Times New Roman" w:eastAsia="Times New Roman" w:hAnsi="Times New Roman" w:cs="Times New Roman"/>
                <w:color w:val="000000"/>
                <w:sz w:val="24"/>
                <w:szCs w:val="24"/>
              </w:rPr>
              <w:t>elor, dezvoltarea abilităţilor;</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b) </w:t>
            </w:r>
            <w:proofErr w:type="gramStart"/>
            <w:r w:rsidRPr="00E16984">
              <w:rPr>
                <w:rFonts w:ascii="Times New Roman" w:eastAsia="Times New Roman" w:hAnsi="Times New Roman" w:cs="Times New Roman"/>
                <w:color w:val="000000"/>
                <w:sz w:val="24"/>
                <w:szCs w:val="24"/>
              </w:rPr>
              <w:t>modelarea</w:t>
            </w:r>
            <w:proofErr w:type="gramEnd"/>
            <w:r w:rsidRPr="00E16984">
              <w:rPr>
                <w:rFonts w:ascii="Times New Roman" w:eastAsia="Times New Roman" w:hAnsi="Times New Roman" w:cs="Times New Roman"/>
                <w:color w:val="000000"/>
                <w:sz w:val="24"/>
                <w:szCs w:val="24"/>
              </w:rPr>
              <w:t xml:space="preserve"> atitudinilor necesare funcţionarului public pentru exercitarea efi</w:t>
            </w:r>
            <w:r w:rsidR="007C5701">
              <w:rPr>
                <w:rFonts w:ascii="Times New Roman" w:eastAsia="Times New Roman" w:hAnsi="Times New Roman" w:cs="Times New Roman"/>
                <w:color w:val="000000"/>
                <w:sz w:val="24"/>
                <w:szCs w:val="24"/>
              </w:rPr>
              <w:t>cientă a atribuţiilor funcţiei.</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(3) În procesul de dezvoltare profesională continuă a funcţionarului public, aut</w:t>
            </w:r>
            <w:r w:rsidR="007C5701">
              <w:rPr>
                <w:rFonts w:ascii="Times New Roman" w:eastAsia="Times New Roman" w:hAnsi="Times New Roman" w:cs="Times New Roman"/>
                <w:color w:val="000000"/>
                <w:sz w:val="24"/>
                <w:szCs w:val="24"/>
              </w:rPr>
              <w:t>orităţile publice au obligaţia:</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 de a asigura posibilităţi egale fiecărui funcţionar public la instruire atî</w:t>
            </w:r>
            <w:r w:rsidR="007C5701">
              <w:rPr>
                <w:rFonts w:ascii="Times New Roman" w:eastAsia="Times New Roman" w:hAnsi="Times New Roman" w:cs="Times New Roman"/>
                <w:color w:val="000000"/>
                <w:sz w:val="24"/>
                <w:szCs w:val="24"/>
              </w:rPr>
              <w:t>t în ţară, cît şi peste hotare;</w:t>
            </w:r>
          </w:p>
          <w:p w:rsidR="007C5701"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b) de a asigura fiecărui funcţionar public diverse forme de dezvoltare profesională continuă, cu o durată de cel puţin 40 de ore anual, iar fiecărui funcţionar public debutant – un curs de iniţiere cu o durată de cel puţin 80 de ore;</w:t>
            </w:r>
          </w:p>
          <w:p w:rsidR="007C5701"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[Art.37 al.(3), lit.b) modificată prin LP268 din 29.11.12, MO27-30/08.02.13 art.98]</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c) </w:t>
            </w:r>
            <w:proofErr w:type="gramStart"/>
            <w:r w:rsidRPr="00E16984">
              <w:rPr>
                <w:rFonts w:ascii="Times New Roman" w:eastAsia="Times New Roman" w:hAnsi="Times New Roman" w:cs="Times New Roman"/>
                <w:color w:val="000000"/>
                <w:sz w:val="24"/>
                <w:szCs w:val="24"/>
              </w:rPr>
              <w:t>de</w:t>
            </w:r>
            <w:proofErr w:type="gramEnd"/>
            <w:r w:rsidRPr="00E16984">
              <w:rPr>
                <w:rFonts w:ascii="Times New Roman" w:eastAsia="Times New Roman" w:hAnsi="Times New Roman" w:cs="Times New Roman"/>
                <w:color w:val="000000"/>
                <w:sz w:val="24"/>
                <w:szCs w:val="24"/>
              </w:rPr>
              <w:t xml:space="preserve"> a prevedea în bugetul anual propriu mijloace pentru finanţarea procesului de dezvoltare profesională continuă a funcţionarilor publici, în mărime de cel puţ</w:t>
            </w:r>
            <w:r w:rsidR="007C5701">
              <w:rPr>
                <w:rFonts w:ascii="Times New Roman" w:eastAsia="Times New Roman" w:hAnsi="Times New Roman" w:cs="Times New Roman"/>
                <w:color w:val="000000"/>
                <w:sz w:val="24"/>
                <w:szCs w:val="24"/>
              </w:rPr>
              <w:t>in 2% din fondul de salarizare.</w:t>
            </w:r>
          </w:p>
          <w:p w:rsidR="007C570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(4) Modul de organizare şi desfăşurare a procesului de dezvoltare profesională continuă a funcţionarilor publici se aprobă de Guvern.</w:t>
            </w:r>
          </w:p>
          <w:p w:rsidR="007C5701" w:rsidRPr="007C5701" w:rsidRDefault="00E16984" w:rsidP="00E16984">
            <w:pPr>
              <w:spacing w:after="0" w:line="240" w:lineRule="auto"/>
              <w:jc w:val="both"/>
              <w:rPr>
                <w:rFonts w:ascii="Times New Roman" w:eastAsia="Times New Roman" w:hAnsi="Times New Roman" w:cs="Times New Roman"/>
                <w:b/>
                <w:i/>
                <w:color w:val="000000"/>
                <w:sz w:val="24"/>
                <w:szCs w:val="24"/>
              </w:rPr>
            </w:pPr>
            <w:r w:rsidRPr="00E16984">
              <w:rPr>
                <w:rFonts w:ascii="Times New Roman" w:eastAsia="Times New Roman" w:hAnsi="Times New Roman" w:cs="Times New Roman"/>
                <w:color w:val="000000"/>
                <w:sz w:val="24"/>
                <w:szCs w:val="24"/>
              </w:rPr>
              <w:lastRenderedPageBreak/>
              <w:br/>
            </w:r>
            <w:r w:rsidRPr="007C5701">
              <w:rPr>
                <w:rFonts w:ascii="Times New Roman" w:eastAsia="Times New Roman" w:hAnsi="Times New Roman" w:cs="Times New Roman"/>
                <w:b/>
                <w:bCs/>
                <w:i/>
                <w:color w:val="000000"/>
                <w:sz w:val="24"/>
                <w:szCs w:val="24"/>
              </w:rPr>
              <w:t>Articolul 38.</w:t>
            </w:r>
            <w:r w:rsidRPr="007C5701">
              <w:rPr>
                <w:rFonts w:ascii="Times New Roman" w:eastAsia="Times New Roman" w:hAnsi="Times New Roman" w:cs="Times New Roman"/>
                <w:b/>
                <w:i/>
                <w:color w:val="000000"/>
                <w:sz w:val="24"/>
                <w:szCs w:val="24"/>
              </w:rPr>
              <w:t xml:space="preserve"> Condiţii specifice procesului de dezvo</w:t>
            </w:r>
            <w:r w:rsidR="007C5701" w:rsidRPr="007C5701">
              <w:rPr>
                <w:rFonts w:ascii="Times New Roman" w:eastAsia="Times New Roman" w:hAnsi="Times New Roman" w:cs="Times New Roman"/>
                <w:b/>
                <w:i/>
                <w:color w:val="000000"/>
                <w:sz w:val="24"/>
                <w:szCs w:val="24"/>
              </w:rPr>
              <w:t>ltare profesională continuă</w:t>
            </w:r>
          </w:p>
          <w:p w:rsidR="007C5701" w:rsidRDefault="007C5701" w:rsidP="00E16984">
            <w:pPr>
              <w:spacing w:after="0" w:line="240" w:lineRule="auto"/>
              <w:jc w:val="both"/>
              <w:rPr>
                <w:rFonts w:ascii="Times New Roman" w:eastAsia="Times New Roman" w:hAnsi="Times New Roman" w:cs="Times New Roman"/>
                <w:color w:val="000000"/>
                <w:sz w:val="24"/>
                <w:szCs w:val="24"/>
              </w:rPr>
            </w:pPr>
          </w:p>
          <w:p w:rsidR="00D45777"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(1) Pe perioada în care funcţionarul public urmează forme de dezvoltare profesională continuă organizate la iniţiativa sau în interesul autorităţii publice, acesta beneficiază de plata salariului. Dacă durata acestora depăşeşte 180 de zile calendaristice consecutive şi funcţionarul public este scos din activitate, raporturile de serviciu se suspendă în circumstanţe ce nu depind de voinţa părţilor, fără plata salariului.</w:t>
            </w:r>
          </w:p>
          <w:p w:rsidR="00D45777"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[Art.38 al.(1) în redacţia LP268 din 29.11.12, MO27-30/08.02.13 art.98]</w:t>
            </w:r>
          </w:p>
          <w:p w:rsidR="00D45777"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(2) În cazul în care formele de dezvoltare profesională continuă se organizează în afara localităţii unde îşi are sediul autoritatea publică, funcţionarul public beneficiază de compensarea cheltuielilor legate de deplasare.</w:t>
            </w:r>
          </w:p>
          <w:p w:rsidR="00D45777"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[Art.38 al.(2) modificat prin LP268 din 29.11.12, MO27-30/08.02.13 art.98]</w:t>
            </w:r>
          </w:p>
          <w:p w:rsidR="00D45777"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 xml:space="preserve">(3) Funcţionarul public care urmează forme de dezvoltare profesională a căror durată este mai mare de 90 de zile într-un an calendaristic, precum şi care urmează studii de masterat, organizate în ţară sau în străinătate, cu excepţia celor urmate pe cont propriu, este obligat să îşi asume angajamentul scris că, după terminarea acestora, va activa în serviciul public între 2 şi 5 ani, proporţional cu numărul zilelor de dezvoltare profesională. Modul de întocmire </w:t>
            </w:r>
            <w:proofErr w:type="gramStart"/>
            <w:r w:rsidRPr="00E16984">
              <w:rPr>
                <w:rFonts w:ascii="Times New Roman" w:eastAsia="Times New Roman" w:hAnsi="Times New Roman" w:cs="Times New Roman"/>
                <w:color w:val="000000"/>
                <w:sz w:val="24"/>
                <w:szCs w:val="24"/>
              </w:rPr>
              <w:t>a</w:t>
            </w:r>
            <w:proofErr w:type="gramEnd"/>
            <w:r w:rsidRPr="00E16984">
              <w:rPr>
                <w:rFonts w:ascii="Times New Roman" w:eastAsia="Times New Roman" w:hAnsi="Times New Roman" w:cs="Times New Roman"/>
                <w:color w:val="000000"/>
                <w:sz w:val="24"/>
                <w:szCs w:val="24"/>
              </w:rPr>
              <w:t xml:space="preserve"> angajamentului scris se aprobă de Guvern.</w:t>
            </w:r>
          </w:p>
          <w:p w:rsidR="00D45777"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[Art.38 al.(3) în redacţia LP268 din 29.11.12, MO27-30/08.02.13 art.98]</w:t>
            </w:r>
          </w:p>
          <w:p w:rsidR="00D45777"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(4) În cazul nerespectării angajamentului specificat la alin.(3), precum şi în cazul în care funcţionarul public nu a absolvit din vina sa forma de dezvoltare profesională, el este obligat să restituie autorităţii publice cheltuielile suportate pentru dezvoltarea profesională, inclusiv salariul încasat pe această perioadă, calculate în condiţiile legii. În cazul refuzului de a restitui cheltuielile suportate, acestea se încasează în baza hotărîrii judecătoreşti, la cererea autorităţii publice respective.</w:t>
            </w:r>
          </w:p>
          <w:p w:rsidR="00D45777"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[Art.38 al.(4) modificat prin LP268 din 29.11.12, MO27-30/08.02.13 art.98]</w:t>
            </w:r>
          </w:p>
          <w:p w:rsidR="00D45777"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(5) Prevederile alin. (4) nu se aplică dacă raporturile de serviciu au încetat din cauza decesului funcţionarului public, declarării ca fiind decedat sau dispărut fără urmă, pierderii capacităţii depline de exerciţiu, forţei majore, lichidării autorităţii publice, cu excepţia situaţiei în care funcţionarul public refuză transferul într-o altă autoritate, ori din cauza stării de sănătate, constatată prin decizie a organelor competente de expertiză medicală a vitalităţii, care nu îi mai permite funcţionarului să îndeplinească atribuţiile corespunzătoare funcţiei.</w:t>
            </w:r>
          </w:p>
          <w:p w:rsidR="00E16984" w:rsidRPr="00E16984"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i/>
                <w:iCs/>
                <w:color w:val="0000FF"/>
                <w:sz w:val="24"/>
                <w:szCs w:val="24"/>
              </w:rPr>
              <w:t>[Art.38 al.(5) în redacţia LP268 din 29.11.12, MO27-30/08.02.13 art.98]</w:t>
            </w:r>
          </w:p>
          <w:p w:rsidR="00D45777" w:rsidRDefault="00D45777" w:rsidP="00E16984">
            <w:pPr>
              <w:spacing w:after="0" w:line="240" w:lineRule="auto"/>
              <w:jc w:val="center"/>
              <w:rPr>
                <w:rFonts w:ascii="Times New Roman" w:eastAsia="Times New Roman" w:hAnsi="Times New Roman" w:cs="Times New Roman"/>
                <w:b/>
                <w:bCs/>
                <w:color w:val="000000"/>
                <w:sz w:val="24"/>
                <w:szCs w:val="24"/>
              </w:rPr>
            </w:pPr>
          </w:p>
          <w:p w:rsidR="00E16984" w:rsidRPr="00E16984" w:rsidRDefault="00E16984" w:rsidP="00E16984">
            <w:pPr>
              <w:spacing w:after="0" w:line="240" w:lineRule="auto"/>
              <w:jc w:val="center"/>
              <w:rPr>
                <w:rFonts w:ascii="Times New Roman" w:eastAsia="Times New Roman" w:hAnsi="Times New Roman" w:cs="Times New Roman"/>
                <w:color w:val="000000"/>
                <w:sz w:val="24"/>
                <w:szCs w:val="24"/>
              </w:rPr>
            </w:pPr>
            <w:r w:rsidRPr="00E16984">
              <w:rPr>
                <w:rFonts w:ascii="Times New Roman" w:eastAsia="Times New Roman" w:hAnsi="Times New Roman" w:cs="Times New Roman"/>
                <w:b/>
                <w:bCs/>
                <w:color w:val="000000"/>
                <w:sz w:val="24"/>
                <w:szCs w:val="24"/>
              </w:rPr>
              <w:t>Secţiunea a 4-a. Remunerarea şi garanţiile sociale </w:t>
            </w:r>
            <w:r w:rsidRPr="00E16984">
              <w:rPr>
                <w:rFonts w:ascii="Times New Roman" w:eastAsia="Times New Roman" w:hAnsi="Times New Roman" w:cs="Times New Roman"/>
                <w:b/>
                <w:bCs/>
                <w:color w:val="000000"/>
                <w:sz w:val="24"/>
                <w:szCs w:val="24"/>
              </w:rPr>
              <w:br/>
              <w:t>ale funcţionarului public</w:t>
            </w:r>
          </w:p>
          <w:p w:rsidR="00D45777"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w:t>
            </w:r>
          </w:p>
          <w:p w:rsidR="00D45777" w:rsidRPr="00D45777" w:rsidRDefault="00E16984" w:rsidP="00E16984">
            <w:pPr>
              <w:spacing w:after="0" w:line="240" w:lineRule="auto"/>
              <w:jc w:val="both"/>
              <w:rPr>
                <w:rFonts w:ascii="Times New Roman" w:eastAsia="Times New Roman" w:hAnsi="Times New Roman" w:cs="Times New Roman"/>
                <w:b/>
                <w:i/>
                <w:color w:val="000000"/>
                <w:sz w:val="24"/>
                <w:szCs w:val="24"/>
              </w:rPr>
            </w:pPr>
            <w:r w:rsidRPr="00D45777">
              <w:rPr>
                <w:rFonts w:ascii="Times New Roman" w:eastAsia="Times New Roman" w:hAnsi="Times New Roman" w:cs="Times New Roman"/>
                <w:b/>
                <w:bCs/>
                <w:i/>
                <w:color w:val="000000"/>
                <w:sz w:val="24"/>
                <w:szCs w:val="24"/>
              </w:rPr>
              <w:t>Articolul 39.</w:t>
            </w:r>
            <w:r w:rsidRPr="00D45777">
              <w:rPr>
                <w:rFonts w:ascii="Times New Roman" w:eastAsia="Times New Roman" w:hAnsi="Times New Roman" w:cs="Times New Roman"/>
                <w:b/>
                <w:i/>
                <w:color w:val="000000"/>
                <w:sz w:val="24"/>
                <w:szCs w:val="24"/>
              </w:rPr>
              <w:t> Salarizarea funcţionarului public</w:t>
            </w:r>
          </w:p>
          <w:p w:rsidR="00D45777"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br/>
              <w:t xml:space="preserve">(1) Salarizarea asigură funcţionarului public condiţii necesare pentru exercitarea eficientă </w:t>
            </w:r>
            <w:proofErr w:type="gramStart"/>
            <w:r w:rsidRPr="00E16984">
              <w:rPr>
                <w:rFonts w:ascii="Times New Roman" w:eastAsia="Times New Roman" w:hAnsi="Times New Roman" w:cs="Times New Roman"/>
                <w:color w:val="000000"/>
                <w:sz w:val="24"/>
                <w:szCs w:val="24"/>
              </w:rPr>
              <w:t>a</w:t>
            </w:r>
            <w:proofErr w:type="gramEnd"/>
            <w:r w:rsidRPr="00E16984">
              <w:rPr>
                <w:rFonts w:ascii="Times New Roman" w:eastAsia="Times New Roman" w:hAnsi="Times New Roman" w:cs="Times New Roman"/>
                <w:color w:val="000000"/>
                <w:sz w:val="24"/>
                <w:szCs w:val="24"/>
              </w:rPr>
              <w:t xml:space="preserve"> atribuţiilor şi contribuie la completarea autorităţilor</w:t>
            </w:r>
            <w:r w:rsidR="00D45777">
              <w:rPr>
                <w:rFonts w:ascii="Times New Roman" w:eastAsia="Times New Roman" w:hAnsi="Times New Roman" w:cs="Times New Roman"/>
                <w:color w:val="000000"/>
                <w:sz w:val="24"/>
                <w:szCs w:val="24"/>
              </w:rPr>
              <w:t xml:space="preserve"> publice cu personal competent.</w:t>
            </w:r>
          </w:p>
          <w:p w:rsidR="00D45777"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(2) Salarizarea funcţionarilor publici se stabileşte în condiţiile prezentei legi şi ale legislaţiei cu privire la salarizarea funcţionarilor publici.</w:t>
            </w:r>
          </w:p>
          <w:p w:rsidR="00D45777" w:rsidRPr="00D45777" w:rsidRDefault="00E16984" w:rsidP="00E16984">
            <w:pPr>
              <w:spacing w:after="0" w:line="240" w:lineRule="auto"/>
              <w:jc w:val="both"/>
              <w:rPr>
                <w:rFonts w:ascii="Times New Roman" w:eastAsia="Times New Roman" w:hAnsi="Times New Roman" w:cs="Times New Roman"/>
                <w:b/>
                <w:i/>
                <w:color w:val="000000"/>
                <w:sz w:val="24"/>
                <w:szCs w:val="24"/>
              </w:rPr>
            </w:pPr>
            <w:r w:rsidRPr="00E16984">
              <w:rPr>
                <w:rFonts w:ascii="Times New Roman" w:eastAsia="Times New Roman" w:hAnsi="Times New Roman" w:cs="Times New Roman"/>
                <w:color w:val="000000"/>
                <w:sz w:val="24"/>
                <w:szCs w:val="24"/>
              </w:rPr>
              <w:br/>
            </w:r>
            <w:r w:rsidRPr="00D45777">
              <w:rPr>
                <w:rFonts w:ascii="Times New Roman" w:eastAsia="Times New Roman" w:hAnsi="Times New Roman" w:cs="Times New Roman"/>
                <w:b/>
                <w:bCs/>
                <w:i/>
                <w:color w:val="000000"/>
                <w:sz w:val="24"/>
                <w:szCs w:val="24"/>
              </w:rPr>
              <w:t>Articolul 40. </w:t>
            </w:r>
            <w:r w:rsidRPr="00D45777">
              <w:rPr>
                <w:rFonts w:ascii="Times New Roman" w:eastAsia="Times New Roman" w:hAnsi="Times New Roman" w:cs="Times New Roman"/>
                <w:b/>
                <w:i/>
                <w:color w:val="000000"/>
                <w:sz w:val="24"/>
                <w:szCs w:val="24"/>
              </w:rPr>
              <w:t>Stimularea funcţionarului public</w:t>
            </w:r>
          </w:p>
          <w:p w:rsidR="00D45777"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br/>
              <w:t xml:space="preserve">(1) Funcţionarul public este stimulat pentru exercitarea eficientă </w:t>
            </w:r>
            <w:proofErr w:type="gramStart"/>
            <w:r w:rsidRPr="00E16984">
              <w:rPr>
                <w:rFonts w:ascii="Times New Roman" w:eastAsia="Times New Roman" w:hAnsi="Times New Roman" w:cs="Times New Roman"/>
                <w:color w:val="000000"/>
                <w:sz w:val="24"/>
                <w:szCs w:val="24"/>
              </w:rPr>
              <w:t>a</w:t>
            </w:r>
            <w:proofErr w:type="gramEnd"/>
            <w:r w:rsidRPr="00E16984">
              <w:rPr>
                <w:rFonts w:ascii="Times New Roman" w:eastAsia="Times New Roman" w:hAnsi="Times New Roman" w:cs="Times New Roman"/>
                <w:color w:val="000000"/>
                <w:sz w:val="24"/>
                <w:szCs w:val="24"/>
              </w:rPr>
              <w:t xml:space="preserve"> atribuţiilor, manifestarea spiritului de iniţiativă, pentru activitate îndelungată şi ir</w:t>
            </w:r>
            <w:r w:rsidR="00D45777">
              <w:rPr>
                <w:rFonts w:ascii="Times New Roman" w:eastAsia="Times New Roman" w:hAnsi="Times New Roman" w:cs="Times New Roman"/>
                <w:color w:val="000000"/>
                <w:sz w:val="24"/>
                <w:szCs w:val="24"/>
              </w:rPr>
              <w:t>eproşabilă în serviciul public.</w:t>
            </w:r>
          </w:p>
          <w:p w:rsidR="00D45777"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(2) Stimularea funcţionarulu</w:t>
            </w:r>
            <w:r w:rsidR="00D45777">
              <w:rPr>
                <w:rFonts w:ascii="Times New Roman" w:eastAsia="Times New Roman" w:hAnsi="Times New Roman" w:cs="Times New Roman"/>
                <w:color w:val="000000"/>
                <w:sz w:val="24"/>
                <w:szCs w:val="24"/>
              </w:rPr>
              <w:t>i public poate fi sub formă de:</w:t>
            </w:r>
          </w:p>
          <w:p w:rsidR="00D45777" w:rsidRDefault="00D45777" w:rsidP="00E16984">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premiu;</w:t>
            </w:r>
          </w:p>
          <w:p w:rsidR="00D45777" w:rsidRDefault="00D45777" w:rsidP="00E16984">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b) mulţumire;</w:t>
            </w:r>
          </w:p>
          <w:p w:rsidR="00D45777" w:rsidRDefault="00D45777" w:rsidP="00E16984">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 </w:t>
            </w:r>
            <w:proofErr w:type="gramStart"/>
            <w:r>
              <w:rPr>
                <w:rFonts w:ascii="Times New Roman" w:eastAsia="Times New Roman" w:hAnsi="Times New Roman" w:cs="Times New Roman"/>
                <w:color w:val="000000"/>
                <w:sz w:val="24"/>
                <w:szCs w:val="24"/>
              </w:rPr>
              <w:t>diplomă</w:t>
            </w:r>
            <w:proofErr w:type="gramEnd"/>
            <w:r>
              <w:rPr>
                <w:rFonts w:ascii="Times New Roman" w:eastAsia="Times New Roman" w:hAnsi="Times New Roman" w:cs="Times New Roman"/>
                <w:color w:val="000000"/>
                <w:sz w:val="24"/>
                <w:szCs w:val="24"/>
              </w:rPr>
              <w:t xml:space="preserve"> de onoare.</w:t>
            </w:r>
          </w:p>
          <w:p w:rsidR="00D45777"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(3) Pentru succese deosebite în activitate, merite faţă de societate şi faţă de stat, funcţionarul public poate fi</w:t>
            </w:r>
            <w:r w:rsidR="00D45777">
              <w:rPr>
                <w:rFonts w:ascii="Times New Roman" w:eastAsia="Times New Roman" w:hAnsi="Times New Roman" w:cs="Times New Roman"/>
                <w:color w:val="000000"/>
                <w:sz w:val="24"/>
                <w:szCs w:val="24"/>
              </w:rPr>
              <w:t xml:space="preserve"> decorat cu distincţii de stat.</w:t>
            </w:r>
          </w:p>
          <w:p w:rsidR="00D45777"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(4) Stimulările se aplică de către persoana/organul care are competenţă legală de numire în funcţ</w:t>
            </w:r>
            <w:r w:rsidR="00D45777">
              <w:rPr>
                <w:rFonts w:ascii="Times New Roman" w:eastAsia="Times New Roman" w:hAnsi="Times New Roman" w:cs="Times New Roman"/>
                <w:color w:val="000000"/>
                <w:sz w:val="24"/>
                <w:szCs w:val="24"/>
              </w:rPr>
              <w:t>ie printr-un act administrativ.</w:t>
            </w:r>
          </w:p>
          <w:p w:rsidR="00D45777"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(5) Stimulările se înscriu în carnetul de muncă şi în dosarul personal al funcţionarului public.</w:t>
            </w:r>
            <w:r w:rsidRPr="00E16984">
              <w:rPr>
                <w:rFonts w:ascii="Times New Roman" w:eastAsia="Times New Roman" w:hAnsi="Times New Roman" w:cs="Times New Roman"/>
                <w:color w:val="000000"/>
                <w:sz w:val="24"/>
                <w:szCs w:val="24"/>
              </w:rPr>
              <w:br/>
            </w:r>
          </w:p>
          <w:p w:rsidR="00D45777" w:rsidRPr="00D45777" w:rsidRDefault="00E16984" w:rsidP="00E16984">
            <w:pPr>
              <w:spacing w:after="0" w:line="240" w:lineRule="auto"/>
              <w:jc w:val="both"/>
              <w:rPr>
                <w:rFonts w:ascii="Times New Roman" w:eastAsia="Times New Roman" w:hAnsi="Times New Roman" w:cs="Times New Roman"/>
                <w:b/>
                <w:i/>
                <w:color w:val="000000"/>
                <w:sz w:val="24"/>
                <w:szCs w:val="24"/>
              </w:rPr>
            </w:pPr>
            <w:r w:rsidRPr="00D45777">
              <w:rPr>
                <w:rFonts w:ascii="Times New Roman" w:eastAsia="Times New Roman" w:hAnsi="Times New Roman" w:cs="Times New Roman"/>
                <w:b/>
                <w:bCs/>
                <w:i/>
                <w:color w:val="000000"/>
                <w:sz w:val="24"/>
                <w:szCs w:val="24"/>
              </w:rPr>
              <w:t>Articolul 41.</w:t>
            </w:r>
            <w:r w:rsidR="00D45777" w:rsidRPr="00D45777">
              <w:rPr>
                <w:rFonts w:ascii="Times New Roman" w:eastAsia="Times New Roman" w:hAnsi="Times New Roman" w:cs="Times New Roman"/>
                <w:b/>
                <w:i/>
                <w:color w:val="000000"/>
                <w:sz w:val="24"/>
                <w:szCs w:val="24"/>
              </w:rPr>
              <w:t> Vechimea în serviciul public</w:t>
            </w:r>
          </w:p>
          <w:p w:rsidR="00D45777" w:rsidRDefault="00D45777" w:rsidP="00E16984">
            <w:pPr>
              <w:spacing w:after="0" w:line="240" w:lineRule="auto"/>
              <w:jc w:val="both"/>
              <w:rPr>
                <w:rFonts w:ascii="Times New Roman" w:eastAsia="Times New Roman" w:hAnsi="Times New Roman" w:cs="Times New Roman"/>
                <w:color w:val="000000"/>
                <w:sz w:val="24"/>
                <w:szCs w:val="24"/>
              </w:rPr>
            </w:pPr>
          </w:p>
          <w:p w:rsidR="00D45777"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(1) Vechimea în serviciul public include perioadele de exercitare efectivă a funcţiilor publice specificate în Clasificatorul unic al funcţiilor publice.</w:t>
            </w:r>
          </w:p>
          <w:p w:rsidR="00D45777"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i/>
                <w:iCs/>
                <w:color w:val="0000FF"/>
                <w:sz w:val="24"/>
                <w:szCs w:val="24"/>
              </w:rPr>
              <w:t>[Art.41 al.(1) în redacţia LP268 din 29.</w:t>
            </w:r>
            <w:r w:rsidR="00D45777">
              <w:rPr>
                <w:rFonts w:ascii="Times New Roman" w:eastAsia="Times New Roman" w:hAnsi="Times New Roman" w:cs="Times New Roman"/>
                <w:i/>
                <w:iCs/>
                <w:color w:val="0000FF"/>
                <w:sz w:val="24"/>
                <w:szCs w:val="24"/>
              </w:rPr>
              <w:t>11.12, MO27-30/08.02.13 art.98]</w:t>
            </w:r>
          </w:p>
          <w:p w:rsidR="00D45777"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(1</w:t>
            </w:r>
            <w:r w:rsidRPr="00E16984">
              <w:rPr>
                <w:rFonts w:ascii="Times New Roman" w:eastAsia="Times New Roman" w:hAnsi="Times New Roman" w:cs="Times New Roman"/>
                <w:color w:val="000000"/>
                <w:sz w:val="24"/>
                <w:szCs w:val="24"/>
                <w:vertAlign w:val="superscript"/>
              </w:rPr>
              <w:t>1</w:t>
            </w:r>
            <w:r w:rsidRPr="00E16984">
              <w:rPr>
                <w:rFonts w:ascii="Times New Roman" w:eastAsia="Times New Roman" w:hAnsi="Times New Roman" w:cs="Times New Roman"/>
                <w:color w:val="000000"/>
                <w:sz w:val="24"/>
                <w:szCs w:val="24"/>
              </w:rPr>
              <w:t>) Suplimentar la cele menţionate la alin.(1), în vechimea în serviciul public intră şi perioade</w:t>
            </w:r>
            <w:r w:rsidR="00D45777">
              <w:rPr>
                <w:rFonts w:ascii="Times New Roman" w:eastAsia="Times New Roman" w:hAnsi="Times New Roman" w:cs="Times New Roman"/>
                <w:color w:val="000000"/>
                <w:sz w:val="24"/>
                <w:szCs w:val="24"/>
              </w:rPr>
              <w:t>le în care funcţionarul public:</w:t>
            </w:r>
          </w:p>
          <w:p w:rsidR="00D45777"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 nu a lucrat de fapt, dar i s-a menţinut funcţia publică şi salari</w:t>
            </w:r>
            <w:r w:rsidR="00D45777">
              <w:rPr>
                <w:rFonts w:ascii="Times New Roman" w:eastAsia="Times New Roman" w:hAnsi="Times New Roman" w:cs="Times New Roman"/>
                <w:color w:val="000000"/>
                <w:sz w:val="24"/>
                <w:szCs w:val="24"/>
              </w:rPr>
              <w:t>ul mediu, integral sau parţial;</w:t>
            </w:r>
          </w:p>
          <w:p w:rsidR="00D45777"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b) </w:t>
            </w:r>
            <w:proofErr w:type="gramStart"/>
            <w:r w:rsidRPr="00E16984">
              <w:rPr>
                <w:rFonts w:ascii="Times New Roman" w:eastAsia="Times New Roman" w:hAnsi="Times New Roman" w:cs="Times New Roman"/>
                <w:color w:val="000000"/>
                <w:sz w:val="24"/>
                <w:szCs w:val="24"/>
              </w:rPr>
              <w:t>a</w:t>
            </w:r>
            <w:proofErr w:type="gramEnd"/>
            <w:r w:rsidRPr="00E16984">
              <w:rPr>
                <w:rFonts w:ascii="Times New Roman" w:eastAsia="Times New Roman" w:hAnsi="Times New Roman" w:cs="Times New Roman"/>
                <w:color w:val="000000"/>
                <w:sz w:val="24"/>
                <w:szCs w:val="24"/>
              </w:rPr>
              <w:t xml:space="preserve"> fost suspendat în condiţiile art. 52 lit. </w:t>
            </w:r>
            <w:proofErr w:type="gramStart"/>
            <w:r w:rsidRPr="00E16984">
              <w:rPr>
                <w:rFonts w:ascii="Times New Roman" w:eastAsia="Times New Roman" w:hAnsi="Times New Roman" w:cs="Times New Roman"/>
                <w:color w:val="000000"/>
                <w:sz w:val="24"/>
                <w:szCs w:val="24"/>
              </w:rPr>
              <w:t>c)–</w:t>
            </w:r>
            <w:proofErr w:type="gramEnd"/>
            <w:r w:rsidRPr="00E16984">
              <w:rPr>
                <w:rFonts w:ascii="Times New Roman" w:eastAsia="Times New Roman" w:hAnsi="Times New Roman" w:cs="Times New Roman"/>
                <w:color w:val="000000"/>
                <w:sz w:val="24"/>
                <w:szCs w:val="24"/>
              </w:rPr>
              <w:t>e</w:t>
            </w:r>
            <w:r w:rsidR="00D45777">
              <w:rPr>
                <w:rFonts w:ascii="Times New Roman" w:eastAsia="Times New Roman" w:hAnsi="Times New Roman" w:cs="Times New Roman"/>
                <w:color w:val="000000"/>
                <w:sz w:val="24"/>
                <w:szCs w:val="24"/>
              </w:rPr>
              <w:t xml:space="preserve">) şi art. 54 alin. (1) </w:t>
            </w:r>
            <w:proofErr w:type="gramStart"/>
            <w:r w:rsidR="00D45777">
              <w:rPr>
                <w:rFonts w:ascii="Times New Roman" w:eastAsia="Times New Roman" w:hAnsi="Times New Roman" w:cs="Times New Roman"/>
                <w:color w:val="000000"/>
                <w:sz w:val="24"/>
                <w:szCs w:val="24"/>
              </w:rPr>
              <w:t>lit</w:t>
            </w:r>
            <w:proofErr w:type="gramEnd"/>
            <w:r w:rsidR="00D45777">
              <w:rPr>
                <w:rFonts w:ascii="Times New Roman" w:eastAsia="Times New Roman" w:hAnsi="Times New Roman" w:cs="Times New Roman"/>
                <w:color w:val="000000"/>
                <w:sz w:val="24"/>
                <w:szCs w:val="24"/>
              </w:rPr>
              <w:t>. b);</w:t>
            </w:r>
          </w:p>
          <w:p w:rsidR="00D45777"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c) </w:t>
            </w:r>
            <w:proofErr w:type="gramStart"/>
            <w:r w:rsidRPr="00E16984">
              <w:rPr>
                <w:rFonts w:ascii="Times New Roman" w:eastAsia="Times New Roman" w:hAnsi="Times New Roman" w:cs="Times New Roman"/>
                <w:color w:val="000000"/>
                <w:sz w:val="24"/>
                <w:szCs w:val="24"/>
              </w:rPr>
              <w:t>a</w:t>
            </w:r>
            <w:proofErr w:type="gramEnd"/>
            <w:r w:rsidRPr="00E16984">
              <w:rPr>
                <w:rFonts w:ascii="Times New Roman" w:eastAsia="Times New Roman" w:hAnsi="Times New Roman" w:cs="Times New Roman"/>
                <w:color w:val="000000"/>
                <w:sz w:val="24"/>
                <w:szCs w:val="24"/>
              </w:rPr>
              <w:t xml:space="preserve"> fost suspendat în condiţiile art. 53 lit. b) şi c) şi ulterior absolvit de răsp</w:t>
            </w:r>
            <w:r w:rsidR="00D45777">
              <w:rPr>
                <w:rFonts w:ascii="Times New Roman" w:eastAsia="Times New Roman" w:hAnsi="Times New Roman" w:cs="Times New Roman"/>
                <w:color w:val="000000"/>
                <w:sz w:val="24"/>
                <w:szCs w:val="24"/>
              </w:rPr>
              <w:t>undere disciplinară sau penală;</w:t>
            </w:r>
          </w:p>
          <w:p w:rsidR="00D45777"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 xml:space="preserve">d) </w:t>
            </w:r>
            <w:proofErr w:type="gramStart"/>
            <w:r w:rsidRPr="00E16984">
              <w:rPr>
                <w:rFonts w:ascii="Times New Roman" w:eastAsia="Times New Roman" w:hAnsi="Times New Roman" w:cs="Times New Roman"/>
                <w:color w:val="000000"/>
                <w:sz w:val="24"/>
                <w:szCs w:val="24"/>
              </w:rPr>
              <w:t>a</w:t>
            </w:r>
            <w:proofErr w:type="gramEnd"/>
            <w:r w:rsidRPr="00E16984">
              <w:rPr>
                <w:rFonts w:ascii="Times New Roman" w:eastAsia="Times New Roman" w:hAnsi="Times New Roman" w:cs="Times New Roman"/>
                <w:color w:val="000000"/>
                <w:sz w:val="24"/>
                <w:szCs w:val="24"/>
              </w:rPr>
              <w:t xml:space="preserve"> fost absent forţat de la serviciu în legătură cu eliberarea sau destituirea ilegală şi restabilirea ca urmare a pronunţării de către instanţa de judecată a hotărîrii respective.</w:t>
            </w:r>
          </w:p>
          <w:p w:rsidR="00A706E6"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[Art.41 al.(1</w:t>
            </w:r>
            <w:r w:rsidRPr="00E16984">
              <w:rPr>
                <w:rFonts w:ascii="Times New Roman" w:eastAsia="Times New Roman" w:hAnsi="Times New Roman" w:cs="Times New Roman"/>
                <w:i/>
                <w:iCs/>
                <w:color w:val="0000FF"/>
                <w:sz w:val="24"/>
                <w:szCs w:val="24"/>
                <w:vertAlign w:val="superscript"/>
              </w:rPr>
              <w:t>1</w:t>
            </w:r>
            <w:r w:rsidRPr="00E16984">
              <w:rPr>
                <w:rFonts w:ascii="Times New Roman" w:eastAsia="Times New Roman" w:hAnsi="Times New Roman" w:cs="Times New Roman"/>
                <w:i/>
                <w:iCs/>
                <w:color w:val="0000FF"/>
                <w:sz w:val="24"/>
                <w:szCs w:val="24"/>
              </w:rPr>
              <w:t>) introdus prin LP268 din 29.11.12, MO27-30/08.02.13 art.98]</w:t>
            </w:r>
          </w:p>
          <w:p w:rsidR="00A706E6"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(2) În sensul prezentei legi, vechimea în serviciul public se calculează cumulativ, indiferent de întreruperile pe care le-</w:t>
            </w:r>
            <w:proofErr w:type="gramStart"/>
            <w:r w:rsidRPr="00E16984">
              <w:rPr>
                <w:rFonts w:ascii="Times New Roman" w:eastAsia="Times New Roman" w:hAnsi="Times New Roman" w:cs="Times New Roman"/>
                <w:color w:val="000000"/>
                <w:sz w:val="24"/>
                <w:szCs w:val="24"/>
              </w:rPr>
              <w:t>a</w:t>
            </w:r>
            <w:proofErr w:type="gramEnd"/>
            <w:r w:rsidRPr="00E16984">
              <w:rPr>
                <w:rFonts w:ascii="Times New Roman" w:eastAsia="Times New Roman" w:hAnsi="Times New Roman" w:cs="Times New Roman"/>
                <w:color w:val="000000"/>
                <w:sz w:val="24"/>
                <w:szCs w:val="24"/>
              </w:rPr>
              <w:t xml:space="preserve"> avut funcţionarul public în serviciul public.</w:t>
            </w:r>
          </w:p>
          <w:p w:rsidR="00A706E6"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(3) În vechimea în serviciul public intră şi perioadele de activitate în calitate de funcţionar public în autorităţile publice care au funcţionat pe teritoriul Republicii Moldova pînă la punerea în aplicare a prezentei legi.</w:t>
            </w:r>
          </w:p>
          <w:p w:rsidR="00A706E6" w:rsidRDefault="00A706E6" w:rsidP="00E16984">
            <w:pPr>
              <w:spacing w:after="0" w:line="240" w:lineRule="auto"/>
              <w:jc w:val="both"/>
              <w:rPr>
                <w:rFonts w:ascii="Times New Roman" w:eastAsia="Times New Roman" w:hAnsi="Times New Roman" w:cs="Times New Roman"/>
                <w:color w:val="000000"/>
                <w:sz w:val="24"/>
                <w:szCs w:val="24"/>
              </w:rPr>
            </w:pPr>
          </w:p>
          <w:p w:rsidR="00A706E6" w:rsidRPr="00A706E6" w:rsidRDefault="00E16984" w:rsidP="00E16984">
            <w:pPr>
              <w:spacing w:after="0" w:line="240" w:lineRule="auto"/>
              <w:jc w:val="both"/>
              <w:rPr>
                <w:rFonts w:ascii="Times New Roman" w:eastAsia="Times New Roman" w:hAnsi="Times New Roman" w:cs="Times New Roman"/>
                <w:b/>
                <w:i/>
                <w:color w:val="000000"/>
                <w:sz w:val="24"/>
                <w:szCs w:val="24"/>
              </w:rPr>
            </w:pPr>
            <w:r w:rsidRPr="00A706E6">
              <w:rPr>
                <w:rFonts w:ascii="Times New Roman" w:eastAsia="Times New Roman" w:hAnsi="Times New Roman" w:cs="Times New Roman"/>
                <w:b/>
                <w:bCs/>
                <w:i/>
                <w:color w:val="000000"/>
                <w:sz w:val="24"/>
                <w:szCs w:val="24"/>
              </w:rPr>
              <w:t>Articolul 42. </w:t>
            </w:r>
            <w:r w:rsidRPr="00A706E6">
              <w:rPr>
                <w:rFonts w:ascii="Times New Roman" w:eastAsia="Times New Roman" w:hAnsi="Times New Roman" w:cs="Times New Roman"/>
                <w:b/>
                <w:i/>
                <w:color w:val="000000"/>
                <w:sz w:val="24"/>
                <w:szCs w:val="24"/>
              </w:rPr>
              <w:t>Garanţiile sociale </w:t>
            </w:r>
          </w:p>
          <w:p w:rsidR="00A706E6" w:rsidRDefault="00A706E6" w:rsidP="00E16984">
            <w:pPr>
              <w:spacing w:after="0" w:line="240" w:lineRule="auto"/>
              <w:jc w:val="both"/>
              <w:rPr>
                <w:rFonts w:ascii="Times New Roman" w:eastAsia="Times New Roman" w:hAnsi="Times New Roman" w:cs="Times New Roman"/>
                <w:color w:val="000000"/>
                <w:sz w:val="24"/>
                <w:szCs w:val="24"/>
              </w:rPr>
            </w:pPr>
          </w:p>
          <w:p w:rsidR="00A706E6"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(1) Funcţionarului public i se acordă ajutoare materiale în vederea soluţionării problemelor sociale şi de trai în conformitate cu legea.</w:t>
            </w:r>
          </w:p>
          <w:p w:rsidR="00A706E6"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(2) Funcţionarul public beneficiază de pensie în condiţiile Legii privind pensiile de asigurări sociale de stat. </w:t>
            </w:r>
          </w:p>
          <w:p w:rsidR="008C47D1"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(3) În cazul pensionării anticipate ori obţinerii dreptului la pensie pentru limită de vîrstă sau în cazul încetării raporturilor de serviciu, funcţionarul public, la cererea lui scrisă, depusă pînă la data survenirii situaţiilor menţionate, beneficiază, pentru fiecare an complet de vechime în serviciul public, de dreptul la o indemnizaţie unică în proporţie de 15% din salariul de funcţie determinat conform gradului şi treptei de salarizare deţinute la momentul depunerii cererii în cauză. Acordarea indemnizaţiei respective se consemnează în dosarul personal şi în carnetul de muncă. În cazul în care funcţionarul public a primit indemnizaţia unică în condiţiile specificate în prezentul alineat şi continuă să activeze în serviciul public sau în cazul reangajării în serviciul public, la încetarea raporturilor de serviciu sau în cazul pensionării în timpul exercitării funcţiei publice, indemnizaţia unică i se va acorda în mărimea cuvenită pentru anii compleţi de vechime în serviciul public după perioada pentru care a fost achitată indemnizaţia unică anterioară.</w:t>
            </w:r>
            <w:r w:rsidRPr="00E16984">
              <w:rPr>
                <w:rFonts w:ascii="Times New Roman" w:eastAsia="Times New Roman" w:hAnsi="Times New Roman" w:cs="Times New Roman"/>
                <w:color w:val="0000FF"/>
                <w:sz w:val="24"/>
                <w:szCs w:val="24"/>
              </w:rPr>
              <w:br/>
            </w:r>
            <w:r w:rsidRPr="00E16984">
              <w:rPr>
                <w:rFonts w:ascii="Times New Roman" w:eastAsia="Times New Roman" w:hAnsi="Times New Roman" w:cs="Times New Roman"/>
                <w:i/>
                <w:iCs/>
                <w:color w:val="0000FF"/>
                <w:sz w:val="24"/>
                <w:szCs w:val="24"/>
              </w:rPr>
              <w:t>[Art.42 al.(3) modificat prin LP268 din 29.11.12, MO27-30/08.02.13 art.98]</w:t>
            </w:r>
          </w:p>
          <w:p w:rsidR="008C47D1"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[Art.42 al.(3) modificat prin LP167 din 11.07.12, MO160-164/03.08.12 art.543]</w:t>
            </w:r>
          </w:p>
          <w:p w:rsidR="008C47D1"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i/>
                <w:iCs/>
                <w:color w:val="0000FF"/>
                <w:sz w:val="24"/>
                <w:szCs w:val="24"/>
              </w:rPr>
              <w:t>[Art.42 al.(3) modificat prin LP98 din 28.05.10, MO117-118/09.07.10 art.359]</w:t>
            </w:r>
          </w:p>
          <w:p w:rsidR="008C47D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lastRenderedPageBreak/>
              <w:t>(4) Persoanele care au deţinut anterior funcţii publice, dar nu s-au folosit de dreptul la indemnizaţie unică beneficiază de aceasta în cazul reangajării în serviciul public şi încetării ulterioare a raporturilor de serviciu sau în cazul pensionării acestora în perioada aflării în serviciul public.</w:t>
            </w:r>
          </w:p>
          <w:p w:rsidR="008C47D1"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(4</w:t>
            </w:r>
            <w:r w:rsidRPr="00E16984">
              <w:rPr>
                <w:rFonts w:ascii="Times New Roman" w:eastAsia="Times New Roman" w:hAnsi="Times New Roman" w:cs="Times New Roman"/>
                <w:color w:val="000000"/>
                <w:sz w:val="24"/>
                <w:szCs w:val="24"/>
                <w:vertAlign w:val="superscript"/>
              </w:rPr>
              <w:t>1</w:t>
            </w:r>
            <w:r w:rsidRPr="00E16984">
              <w:rPr>
                <w:rFonts w:ascii="Times New Roman" w:eastAsia="Times New Roman" w:hAnsi="Times New Roman" w:cs="Times New Roman"/>
                <w:color w:val="000000"/>
                <w:sz w:val="24"/>
                <w:szCs w:val="24"/>
              </w:rPr>
              <w:t xml:space="preserve">) De indemnizaţia prevăzută la alin. (3) </w:t>
            </w:r>
            <w:proofErr w:type="gramStart"/>
            <w:r w:rsidRPr="00E16984">
              <w:rPr>
                <w:rFonts w:ascii="Times New Roman" w:eastAsia="Times New Roman" w:hAnsi="Times New Roman" w:cs="Times New Roman"/>
                <w:color w:val="000000"/>
                <w:sz w:val="24"/>
                <w:szCs w:val="24"/>
              </w:rPr>
              <w:t>sau</w:t>
            </w:r>
            <w:proofErr w:type="gramEnd"/>
            <w:r w:rsidRPr="00E16984">
              <w:rPr>
                <w:rFonts w:ascii="Times New Roman" w:eastAsia="Times New Roman" w:hAnsi="Times New Roman" w:cs="Times New Roman"/>
                <w:color w:val="000000"/>
                <w:sz w:val="24"/>
                <w:szCs w:val="24"/>
              </w:rPr>
              <w:t xml:space="preserve">, după caz, la alin. (4) </w:t>
            </w:r>
            <w:proofErr w:type="gramStart"/>
            <w:r w:rsidRPr="00E16984">
              <w:rPr>
                <w:rFonts w:ascii="Times New Roman" w:eastAsia="Times New Roman" w:hAnsi="Times New Roman" w:cs="Times New Roman"/>
                <w:color w:val="000000"/>
                <w:sz w:val="24"/>
                <w:szCs w:val="24"/>
              </w:rPr>
              <w:t>nu</w:t>
            </w:r>
            <w:proofErr w:type="gramEnd"/>
            <w:r w:rsidRPr="00E16984">
              <w:rPr>
                <w:rFonts w:ascii="Times New Roman" w:eastAsia="Times New Roman" w:hAnsi="Times New Roman" w:cs="Times New Roman"/>
                <w:color w:val="000000"/>
                <w:sz w:val="24"/>
                <w:szCs w:val="24"/>
              </w:rPr>
              <w:t xml:space="preserve"> beneficiază funcţionarii publici ale căror raporturi de serviciu încetează în temeiul art. 62 alin. (1) </w:t>
            </w:r>
            <w:proofErr w:type="gramStart"/>
            <w:r w:rsidRPr="00E16984">
              <w:rPr>
                <w:rFonts w:ascii="Times New Roman" w:eastAsia="Times New Roman" w:hAnsi="Times New Roman" w:cs="Times New Roman"/>
                <w:color w:val="000000"/>
                <w:sz w:val="24"/>
                <w:szCs w:val="24"/>
              </w:rPr>
              <w:t>lit</w:t>
            </w:r>
            <w:proofErr w:type="gramEnd"/>
            <w:r w:rsidRPr="00E16984">
              <w:rPr>
                <w:rFonts w:ascii="Times New Roman" w:eastAsia="Times New Roman" w:hAnsi="Times New Roman" w:cs="Times New Roman"/>
                <w:color w:val="000000"/>
                <w:sz w:val="24"/>
                <w:szCs w:val="24"/>
              </w:rPr>
              <w:t xml:space="preserve">. f) </w:t>
            </w:r>
            <w:proofErr w:type="gramStart"/>
            <w:r w:rsidRPr="00E16984">
              <w:rPr>
                <w:rFonts w:ascii="Times New Roman" w:eastAsia="Times New Roman" w:hAnsi="Times New Roman" w:cs="Times New Roman"/>
                <w:color w:val="000000"/>
                <w:sz w:val="24"/>
                <w:szCs w:val="24"/>
              </w:rPr>
              <w:t>şi</w:t>
            </w:r>
            <w:proofErr w:type="gramEnd"/>
            <w:r w:rsidRPr="00E16984">
              <w:rPr>
                <w:rFonts w:ascii="Times New Roman" w:eastAsia="Times New Roman" w:hAnsi="Times New Roman" w:cs="Times New Roman"/>
                <w:color w:val="000000"/>
                <w:sz w:val="24"/>
                <w:szCs w:val="24"/>
              </w:rPr>
              <w:t xml:space="preserve"> g) .</w:t>
            </w:r>
          </w:p>
          <w:p w:rsidR="008C47D1"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i/>
                <w:iCs/>
                <w:color w:val="0000FF"/>
                <w:sz w:val="24"/>
                <w:szCs w:val="24"/>
              </w:rPr>
              <w:t>[Art.42 al.(4</w:t>
            </w:r>
            <w:r w:rsidRPr="00E16984">
              <w:rPr>
                <w:rFonts w:ascii="Times New Roman" w:eastAsia="Times New Roman" w:hAnsi="Times New Roman" w:cs="Times New Roman"/>
                <w:i/>
                <w:iCs/>
                <w:color w:val="0000FF"/>
                <w:sz w:val="24"/>
                <w:szCs w:val="24"/>
                <w:vertAlign w:val="superscript"/>
              </w:rPr>
              <w:t>1</w:t>
            </w:r>
            <w:r w:rsidRPr="00E16984">
              <w:rPr>
                <w:rFonts w:ascii="Times New Roman" w:eastAsia="Times New Roman" w:hAnsi="Times New Roman" w:cs="Times New Roman"/>
                <w:i/>
                <w:iCs/>
                <w:color w:val="0000FF"/>
                <w:sz w:val="24"/>
                <w:szCs w:val="24"/>
              </w:rPr>
              <w:t>) introdus prin LP167 din 11.07.12, MO160-164/03.08.12 art.543]</w:t>
            </w:r>
          </w:p>
          <w:p w:rsidR="008C47D1"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(4</w:t>
            </w:r>
            <w:r w:rsidRPr="00E16984">
              <w:rPr>
                <w:rFonts w:ascii="Times New Roman" w:eastAsia="Times New Roman" w:hAnsi="Times New Roman" w:cs="Times New Roman"/>
                <w:color w:val="000000"/>
                <w:sz w:val="24"/>
                <w:szCs w:val="24"/>
                <w:vertAlign w:val="superscript"/>
              </w:rPr>
              <w:t>2</w:t>
            </w:r>
            <w:r w:rsidRPr="00E16984">
              <w:rPr>
                <w:rFonts w:ascii="Times New Roman" w:eastAsia="Times New Roman" w:hAnsi="Times New Roman" w:cs="Times New Roman"/>
                <w:color w:val="000000"/>
                <w:sz w:val="24"/>
                <w:szCs w:val="24"/>
              </w:rPr>
              <w:t xml:space="preserve">) În caz de deces al funcţionarului public, de indemnizaţia prevăzută la alin. (3) </w:t>
            </w:r>
            <w:proofErr w:type="gramStart"/>
            <w:r w:rsidRPr="00E16984">
              <w:rPr>
                <w:rFonts w:ascii="Times New Roman" w:eastAsia="Times New Roman" w:hAnsi="Times New Roman" w:cs="Times New Roman"/>
                <w:color w:val="000000"/>
                <w:sz w:val="24"/>
                <w:szCs w:val="24"/>
              </w:rPr>
              <w:t>sau</w:t>
            </w:r>
            <w:proofErr w:type="gramEnd"/>
            <w:r w:rsidRPr="00E16984">
              <w:rPr>
                <w:rFonts w:ascii="Times New Roman" w:eastAsia="Times New Roman" w:hAnsi="Times New Roman" w:cs="Times New Roman"/>
                <w:color w:val="000000"/>
                <w:sz w:val="24"/>
                <w:szCs w:val="24"/>
              </w:rPr>
              <w:t xml:space="preserve">, după caz, la alin. (4) </w:t>
            </w:r>
            <w:proofErr w:type="gramStart"/>
            <w:r w:rsidRPr="00E16984">
              <w:rPr>
                <w:rFonts w:ascii="Times New Roman" w:eastAsia="Times New Roman" w:hAnsi="Times New Roman" w:cs="Times New Roman"/>
                <w:color w:val="000000"/>
                <w:sz w:val="24"/>
                <w:szCs w:val="24"/>
              </w:rPr>
              <w:t>beneficiază</w:t>
            </w:r>
            <w:proofErr w:type="gramEnd"/>
            <w:r w:rsidRPr="00E16984">
              <w:rPr>
                <w:rFonts w:ascii="Times New Roman" w:eastAsia="Times New Roman" w:hAnsi="Times New Roman" w:cs="Times New Roman"/>
                <w:color w:val="000000"/>
                <w:sz w:val="24"/>
                <w:szCs w:val="24"/>
              </w:rPr>
              <w:t xml:space="preserve"> soţul (soţia), copiii sau părinţii, iar în lipsa acestora – alţi moştenitori legali, la prezentarea actelor respective, odată cu achitarea deplină a drepturilor salariale ce i se cuvin funcţionarului decedat.</w:t>
            </w:r>
          </w:p>
          <w:p w:rsidR="008C47D1"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[Art.42 al.(4</w:t>
            </w:r>
            <w:r w:rsidRPr="00E16984">
              <w:rPr>
                <w:rFonts w:ascii="Times New Roman" w:eastAsia="Times New Roman" w:hAnsi="Times New Roman" w:cs="Times New Roman"/>
                <w:i/>
                <w:iCs/>
                <w:color w:val="0000FF"/>
                <w:sz w:val="24"/>
                <w:szCs w:val="24"/>
                <w:vertAlign w:val="superscript"/>
              </w:rPr>
              <w:t>2</w:t>
            </w:r>
            <w:r w:rsidRPr="00E16984">
              <w:rPr>
                <w:rFonts w:ascii="Times New Roman" w:eastAsia="Times New Roman" w:hAnsi="Times New Roman" w:cs="Times New Roman"/>
                <w:i/>
                <w:iCs/>
                <w:color w:val="0000FF"/>
                <w:sz w:val="24"/>
                <w:szCs w:val="24"/>
              </w:rPr>
              <w:t>) introdus prin LP268 din 29.11.12, MO27-30/08.02.13 art.98]</w:t>
            </w:r>
          </w:p>
          <w:p w:rsidR="008C47D1" w:rsidRPr="008C47D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(5) La împlinirea vîrstei necesare obţinerii dreptului la pensie pentru limită de vîrstă, funcţionarul public poate fi numit, la decizia persoanei/organului care are competenţă legală de numire în funcţie, pe perioade determinate, dar care cumulativ nu vor depăşi 3 ani, în aceeaşi funcţie publică, în funcţie echivalentă sau în funcţie de nivel inferior, primind pensia şi salariul conform legislaţiei. Numirea în funcţie se face doar cu acordul funcţionarului public, dacă acesta îndeplineşte condiţiile prevăzut</w:t>
            </w:r>
            <w:r w:rsidR="008C47D1">
              <w:rPr>
                <w:rFonts w:ascii="Times New Roman" w:eastAsia="Times New Roman" w:hAnsi="Times New Roman" w:cs="Times New Roman"/>
                <w:color w:val="000000"/>
                <w:sz w:val="24"/>
                <w:szCs w:val="24"/>
              </w:rPr>
              <w:t xml:space="preserve">e la art. 27, cu excepţia alin. </w:t>
            </w:r>
            <w:r w:rsidRPr="00E16984">
              <w:rPr>
                <w:rFonts w:ascii="Times New Roman" w:eastAsia="Times New Roman" w:hAnsi="Times New Roman" w:cs="Times New Roman"/>
                <w:color w:val="000000"/>
                <w:sz w:val="24"/>
                <w:szCs w:val="24"/>
              </w:rPr>
              <w:t xml:space="preserve">(1) </w:t>
            </w:r>
            <w:proofErr w:type="gramStart"/>
            <w:r w:rsidRPr="00E16984">
              <w:rPr>
                <w:rFonts w:ascii="Times New Roman" w:eastAsia="Times New Roman" w:hAnsi="Times New Roman" w:cs="Times New Roman"/>
                <w:color w:val="000000"/>
                <w:sz w:val="24"/>
                <w:szCs w:val="24"/>
              </w:rPr>
              <w:t>lit</w:t>
            </w:r>
            <w:proofErr w:type="gramEnd"/>
            <w:r w:rsidRPr="00E16984">
              <w:rPr>
                <w:rFonts w:ascii="Times New Roman" w:eastAsia="Times New Roman" w:hAnsi="Times New Roman" w:cs="Times New Roman"/>
                <w:color w:val="000000"/>
                <w:sz w:val="24"/>
                <w:szCs w:val="24"/>
              </w:rPr>
              <w:t>. d).</w:t>
            </w:r>
          </w:p>
          <w:p w:rsidR="008C47D1"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[Art.42 al.(5) în redacţia LP268 din 29.11.12, MO27-30/08.02.13 art.98]</w:t>
            </w:r>
          </w:p>
          <w:p w:rsidR="008C47D1"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 xml:space="preserve">(6) În caz de lichidare a autorităţii publice, de reducere a efectivului de personal sau de lichidare a funcţiei publice, funcţionarii publici care nu pot fi transferaţi vor fi eliberaţi din funcţie cu plata unei indemnizaţii unice egale cu 6 salarii medii lunare, precum şi a unei indemnizaţii de şomer egale cu un salariu mediu lunar, în modul stabilit de lege. Indemnizaţiile respective nu se acordă în cazul în care funcţionarii publici au o vechime în serviciul public mai mică de 2 ani, beneficiază de pensie pentru vechime în muncă în conformitate cu actele legislative speciale, de pensie pentru limită de vîrstă sau în cazul celor care au dreptul la pensie anticipată conform Legii privind pensiile de asigurări sociale de stat, cărora li se plăteşte o indemnizaţie de eliberare din serviciu calculată în conformitate cu prevederile art. 186 alin. (1) </w:t>
            </w:r>
            <w:proofErr w:type="gramStart"/>
            <w:r w:rsidRPr="00E16984">
              <w:rPr>
                <w:rFonts w:ascii="Times New Roman" w:eastAsia="Times New Roman" w:hAnsi="Times New Roman" w:cs="Times New Roman"/>
                <w:color w:val="000000"/>
                <w:sz w:val="24"/>
                <w:szCs w:val="24"/>
              </w:rPr>
              <w:t>lit</w:t>
            </w:r>
            <w:proofErr w:type="gramEnd"/>
            <w:r w:rsidRPr="00E16984">
              <w:rPr>
                <w:rFonts w:ascii="Times New Roman" w:eastAsia="Times New Roman" w:hAnsi="Times New Roman" w:cs="Times New Roman"/>
                <w:color w:val="000000"/>
                <w:sz w:val="24"/>
                <w:szCs w:val="24"/>
              </w:rPr>
              <w:t xml:space="preserve">. a) </w:t>
            </w:r>
            <w:proofErr w:type="gramStart"/>
            <w:r w:rsidRPr="00E16984">
              <w:rPr>
                <w:rFonts w:ascii="Times New Roman" w:eastAsia="Times New Roman" w:hAnsi="Times New Roman" w:cs="Times New Roman"/>
                <w:color w:val="000000"/>
                <w:sz w:val="24"/>
                <w:szCs w:val="24"/>
              </w:rPr>
              <w:t>din</w:t>
            </w:r>
            <w:proofErr w:type="gramEnd"/>
            <w:r w:rsidRPr="00E16984">
              <w:rPr>
                <w:rFonts w:ascii="Times New Roman" w:eastAsia="Times New Roman" w:hAnsi="Times New Roman" w:cs="Times New Roman"/>
                <w:color w:val="000000"/>
                <w:sz w:val="24"/>
                <w:szCs w:val="24"/>
              </w:rPr>
              <w:t xml:space="preserve"> Codul muncii, dar nu mai mică decît un salariu mediu lunar şi nu mai mare decît 6 salarii medii lunare.</w:t>
            </w:r>
          </w:p>
          <w:p w:rsidR="008C47D1"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[Art.42 al.(6) modificat prin LP268 din 29.11.12, MO27-30/08.02.13 art.98]</w:t>
            </w:r>
          </w:p>
          <w:p w:rsidR="008C47D1"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i/>
                <w:iCs/>
                <w:color w:val="0000FF"/>
                <w:sz w:val="24"/>
                <w:szCs w:val="24"/>
              </w:rPr>
              <w:t>[Art.42 al.(6) în redacţia LP98 din 28.05.10, MO117-118/09.07.10 art.359]</w:t>
            </w:r>
          </w:p>
          <w:p w:rsidR="008C47D1" w:rsidRDefault="008C47D1" w:rsidP="00E16984">
            <w:pPr>
              <w:spacing w:after="0" w:line="240" w:lineRule="auto"/>
              <w:jc w:val="both"/>
              <w:rPr>
                <w:rFonts w:ascii="Times New Roman" w:eastAsia="Times New Roman" w:hAnsi="Times New Roman" w:cs="Times New Roman"/>
                <w:i/>
                <w:iCs/>
                <w:color w:val="0000FF"/>
                <w:sz w:val="24"/>
                <w:szCs w:val="24"/>
              </w:rPr>
            </w:pPr>
          </w:p>
          <w:p w:rsidR="008C47D1" w:rsidRPr="008C47D1" w:rsidRDefault="00E16984" w:rsidP="00E16984">
            <w:pPr>
              <w:spacing w:after="0" w:line="240" w:lineRule="auto"/>
              <w:jc w:val="both"/>
              <w:rPr>
                <w:rFonts w:ascii="Times New Roman" w:eastAsia="Times New Roman" w:hAnsi="Times New Roman" w:cs="Times New Roman"/>
                <w:b/>
                <w:i/>
                <w:color w:val="000000"/>
                <w:sz w:val="24"/>
                <w:szCs w:val="24"/>
              </w:rPr>
            </w:pPr>
            <w:r w:rsidRPr="008C47D1">
              <w:rPr>
                <w:rFonts w:ascii="Times New Roman" w:eastAsia="Times New Roman" w:hAnsi="Times New Roman" w:cs="Times New Roman"/>
                <w:b/>
                <w:bCs/>
                <w:i/>
                <w:color w:val="000000"/>
                <w:sz w:val="24"/>
                <w:szCs w:val="24"/>
              </w:rPr>
              <w:t>Articolul 43. </w:t>
            </w:r>
            <w:r w:rsidRPr="008C47D1">
              <w:rPr>
                <w:rFonts w:ascii="Times New Roman" w:eastAsia="Times New Roman" w:hAnsi="Times New Roman" w:cs="Times New Roman"/>
                <w:b/>
                <w:i/>
                <w:color w:val="000000"/>
                <w:sz w:val="24"/>
                <w:szCs w:val="24"/>
              </w:rPr>
              <w:t>Concediul funcţionarului public</w:t>
            </w:r>
          </w:p>
          <w:p w:rsidR="008C47D1" w:rsidRDefault="008C47D1" w:rsidP="00E16984">
            <w:pPr>
              <w:spacing w:after="0" w:line="240" w:lineRule="auto"/>
              <w:jc w:val="both"/>
              <w:rPr>
                <w:rFonts w:ascii="Times New Roman" w:eastAsia="Times New Roman" w:hAnsi="Times New Roman" w:cs="Times New Roman"/>
                <w:color w:val="000000"/>
                <w:sz w:val="24"/>
                <w:szCs w:val="24"/>
              </w:rPr>
            </w:pPr>
          </w:p>
          <w:p w:rsidR="008C47D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(1) Funcţionarului public i se acordă un concediu de odihnă anual, plătit, cu o durată de 35 de zile calendaristice, fără a se lua în calcul zilele de sărbătoare nelucrătoare. Concediul poate fi acordat integral sau divizat, cu condiţia ca una dintre părţi să nu fie mai mică de 14 zile calendaristice.</w:t>
            </w:r>
          </w:p>
          <w:p w:rsidR="008C47D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(2) În cazul în care vechimea în serviciul public depăşeşte 5, 10 şi 15 ani, concediul de odihnă anual plătit se măreşte cu 3, 5 şi, respectiv, 7 zile calendaristice.</w:t>
            </w:r>
          </w:p>
          <w:p w:rsidR="008C47D1"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 xml:space="preserve">(3) Înlocuirea concediului de odihnă anual nefolosit prin compensaţie în bani nu se admite, cu excepţia cazurilor de încetare a raporturilor de </w:t>
            </w:r>
            <w:proofErr w:type="gramStart"/>
            <w:r w:rsidRPr="00E16984">
              <w:rPr>
                <w:rFonts w:ascii="Times New Roman" w:eastAsia="Times New Roman" w:hAnsi="Times New Roman" w:cs="Times New Roman"/>
                <w:color w:val="000000"/>
                <w:sz w:val="24"/>
                <w:szCs w:val="24"/>
              </w:rPr>
              <w:t>serviciu ,</w:t>
            </w:r>
            <w:proofErr w:type="gramEnd"/>
            <w:r w:rsidRPr="00E16984">
              <w:rPr>
                <w:rFonts w:ascii="Times New Roman" w:eastAsia="Times New Roman" w:hAnsi="Times New Roman" w:cs="Times New Roman"/>
                <w:color w:val="000000"/>
                <w:sz w:val="24"/>
                <w:szCs w:val="24"/>
              </w:rPr>
              <w:t xml:space="preserve"> de încetare a detaşării sau de suspendare a raporturilor de serviciu în temeiul art. 52 lit. </w:t>
            </w:r>
            <w:proofErr w:type="gramStart"/>
            <w:r w:rsidRPr="00E16984">
              <w:rPr>
                <w:rFonts w:ascii="Times New Roman" w:eastAsia="Times New Roman" w:hAnsi="Times New Roman" w:cs="Times New Roman"/>
                <w:color w:val="000000"/>
                <w:sz w:val="24"/>
                <w:szCs w:val="24"/>
              </w:rPr>
              <w:t>a</w:t>
            </w:r>
            <w:proofErr w:type="gramEnd"/>
            <w:r w:rsidRPr="00E16984">
              <w:rPr>
                <w:rFonts w:ascii="Times New Roman" w:eastAsia="Times New Roman" w:hAnsi="Times New Roman" w:cs="Times New Roman"/>
                <w:color w:val="000000"/>
                <w:sz w:val="24"/>
                <w:szCs w:val="24"/>
              </w:rPr>
              <w:t xml:space="preserve">), b), f) şi h), precum şi al art. 54 alin. (1) </w:t>
            </w:r>
            <w:proofErr w:type="gramStart"/>
            <w:r w:rsidRPr="00E16984">
              <w:rPr>
                <w:rFonts w:ascii="Times New Roman" w:eastAsia="Times New Roman" w:hAnsi="Times New Roman" w:cs="Times New Roman"/>
                <w:color w:val="000000"/>
                <w:sz w:val="24"/>
                <w:szCs w:val="24"/>
              </w:rPr>
              <w:t>lit</w:t>
            </w:r>
            <w:proofErr w:type="gramEnd"/>
            <w:r w:rsidRPr="00E16984">
              <w:rPr>
                <w:rFonts w:ascii="Times New Roman" w:eastAsia="Times New Roman" w:hAnsi="Times New Roman" w:cs="Times New Roman"/>
                <w:color w:val="000000"/>
                <w:sz w:val="24"/>
                <w:szCs w:val="24"/>
              </w:rPr>
              <w:t>. b), f) şi g). În cazurile specificate în prezentul alineat, funcţionarul public are dreptul la compensarea tuturor concediilor de odihnă anuale nefolosite. </w:t>
            </w:r>
          </w:p>
          <w:p w:rsidR="008C47D1"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[Art.43 al.(3) modificat prin LP268 din 29.11.12, MO27-30/08.02.13 art.98]</w:t>
            </w:r>
          </w:p>
          <w:p w:rsidR="008C47D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(4) Funcţionarului public, din motive familiale şi din alte motive întemeiate, i se poate acorda, la cerere, concediu neplătit, cu o durată de pînă la 60 de zile calendaristice în decursul unui an. Concediul neplătit se acordă în modul stabilit de legislaţie.</w:t>
            </w:r>
          </w:p>
          <w:p w:rsidR="00E16984" w:rsidRPr="00E16984"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(5) Funcţionarul public poate beneficia şi de alte tipuri de concedii conform legislaţiei. </w:t>
            </w:r>
          </w:p>
          <w:p w:rsidR="008C47D1" w:rsidRDefault="008C47D1" w:rsidP="00E16984">
            <w:pPr>
              <w:spacing w:after="0" w:line="240" w:lineRule="auto"/>
              <w:jc w:val="center"/>
              <w:rPr>
                <w:rFonts w:ascii="Times New Roman" w:eastAsia="Times New Roman" w:hAnsi="Times New Roman" w:cs="Times New Roman"/>
                <w:b/>
                <w:bCs/>
                <w:color w:val="000000"/>
                <w:sz w:val="24"/>
                <w:szCs w:val="24"/>
              </w:rPr>
            </w:pPr>
          </w:p>
          <w:p w:rsidR="00E16984" w:rsidRPr="00E16984" w:rsidRDefault="00E16984" w:rsidP="00E16984">
            <w:pPr>
              <w:spacing w:after="0" w:line="240" w:lineRule="auto"/>
              <w:jc w:val="center"/>
              <w:rPr>
                <w:rFonts w:ascii="Times New Roman" w:eastAsia="Times New Roman" w:hAnsi="Times New Roman" w:cs="Times New Roman"/>
                <w:b/>
                <w:bCs/>
                <w:color w:val="000000"/>
                <w:sz w:val="24"/>
                <w:szCs w:val="24"/>
              </w:rPr>
            </w:pPr>
            <w:r w:rsidRPr="00E16984">
              <w:rPr>
                <w:rFonts w:ascii="Times New Roman" w:eastAsia="Times New Roman" w:hAnsi="Times New Roman" w:cs="Times New Roman"/>
                <w:b/>
                <w:bCs/>
                <w:color w:val="000000"/>
                <w:sz w:val="24"/>
                <w:szCs w:val="24"/>
              </w:rPr>
              <w:lastRenderedPageBreak/>
              <w:t>Capitolul VI</w:t>
            </w:r>
            <w:r w:rsidRPr="00E16984">
              <w:rPr>
                <w:rFonts w:ascii="Times New Roman" w:eastAsia="Times New Roman" w:hAnsi="Times New Roman" w:cs="Times New Roman"/>
                <w:b/>
                <w:bCs/>
                <w:color w:val="000000"/>
                <w:sz w:val="24"/>
                <w:szCs w:val="24"/>
              </w:rPr>
              <w:br/>
              <w:t>MODIFICAREA ŞI SUSPENDAREA RAPORTURILOR DE SERVICIU</w:t>
            </w:r>
          </w:p>
          <w:p w:rsidR="00E16984" w:rsidRPr="008C47D1" w:rsidRDefault="00E16984" w:rsidP="00E16984">
            <w:pPr>
              <w:spacing w:after="0" w:line="240" w:lineRule="auto"/>
              <w:jc w:val="center"/>
              <w:rPr>
                <w:rFonts w:ascii="Times New Roman" w:eastAsia="Times New Roman" w:hAnsi="Times New Roman" w:cs="Times New Roman"/>
                <w:b/>
                <w:color w:val="000000"/>
                <w:sz w:val="24"/>
                <w:szCs w:val="24"/>
              </w:rPr>
            </w:pPr>
            <w:r w:rsidRPr="008C47D1">
              <w:rPr>
                <w:rFonts w:ascii="Times New Roman" w:eastAsia="Times New Roman" w:hAnsi="Times New Roman" w:cs="Times New Roman"/>
                <w:b/>
                <w:color w:val="000000"/>
                <w:sz w:val="24"/>
                <w:szCs w:val="24"/>
              </w:rPr>
              <w:t>Secţiunea 1. Modificarea raporturilor de serviciu</w:t>
            </w:r>
          </w:p>
          <w:p w:rsidR="008C47D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w:t>
            </w:r>
          </w:p>
          <w:p w:rsidR="008C47D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b/>
                <w:bCs/>
                <w:color w:val="000000"/>
                <w:sz w:val="24"/>
                <w:szCs w:val="24"/>
              </w:rPr>
              <w:t xml:space="preserve">Articolul 44. </w:t>
            </w:r>
            <w:r w:rsidRPr="00E16984">
              <w:rPr>
                <w:rFonts w:ascii="Times New Roman" w:eastAsia="Times New Roman" w:hAnsi="Times New Roman" w:cs="Times New Roman"/>
                <w:color w:val="000000"/>
                <w:sz w:val="24"/>
                <w:szCs w:val="24"/>
              </w:rPr>
              <w:t>Căile de modificare a raporturilor de serviciu</w:t>
            </w:r>
          </w:p>
          <w:p w:rsidR="008C47D1" w:rsidRDefault="008C47D1" w:rsidP="00E16984">
            <w:pPr>
              <w:spacing w:after="0" w:line="240" w:lineRule="auto"/>
              <w:jc w:val="both"/>
              <w:rPr>
                <w:rFonts w:ascii="Times New Roman" w:eastAsia="Times New Roman" w:hAnsi="Times New Roman" w:cs="Times New Roman"/>
                <w:color w:val="000000"/>
                <w:sz w:val="24"/>
                <w:szCs w:val="24"/>
              </w:rPr>
            </w:pPr>
          </w:p>
          <w:p w:rsidR="008C47D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(1) Modificarea raporturilor de serviciu se face:</w:t>
            </w:r>
          </w:p>
          <w:p w:rsidR="008C47D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 în interesul serviciului;</w:t>
            </w:r>
          </w:p>
          <w:p w:rsidR="008C47D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b) </w:t>
            </w:r>
            <w:proofErr w:type="gramStart"/>
            <w:r w:rsidRPr="00E16984">
              <w:rPr>
                <w:rFonts w:ascii="Times New Roman" w:eastAsia="Times New Roman" w:hAnsi="Times New Roman" w:cs="Times New Roman"/>
                <w:color w:val="000000"/>
                <w:sz w:val="24"/>
                <w:szCs w:val="24"/>
              </w:rPr>
              <w:t>la</w:t>
            </w:r>
            <w:proofErr w:type="gramEnd"/>
            <w:r w:rsidRPr="00E16984">
              <w:rPr>
                <w:rFonts w:ascii="Times New Roman" w:eastAsia="Times New Roman" w:hAnsi="Times New Roman" w:cs="Times New Roman"/>
                <w:color w:val="000000"/>
                <w:sz w:val="24"/>
                <w:szCs w:val="24"/>
              </w:rPr>
              <w:t xml:space="preserve"> cererea funcţionarului public.</w:t>
            </w:r>
          </w:p>
          <w:p w:rsidR="008C47D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(2) Modificarea raporturilor de serviciu ale funcţionarilor publici de conducere şi de execuţie are loc prin:</w:t>
            </w:r>
          </w:p>
          <w:p w:rsidR="008C47D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 promovare în funcţie;</w:t>
            </w:r>
          </w:p>
          <w:p w:rsidR="008C47D1"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color w:val="000000"/>
                <w:sz w:val="24"/>
                <w:szCs w:val="24"/>
              </w:rPr>
              <w:t>b) avansare în trepte de salarizare;</w:t>
            </w:r>
          </w:p>
          <w:p w:rsidR="008C47D1"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i/>
                <w:iCs/>
                <w:color w:val="0000FF"/>
                <w:sz w:val="24"/>
                <w:szCs w:val="24"/>
              </w:rPr>
              <w:t>[Art.44 al.(2), lit.b) modificată prin LP98 din 28.05.10, MO117-118/09.07.10 art.359]</w:t>
            </w:r>
          </w:p>
          <w:p w:rsidR="008C47D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c) detaşare;</w:t>
            </w:r>
          </w:p>
          <w:p w:rsidR="008C47D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d) transfer;</w:t>
            </w:r>
          </w:p>
          <w:p w:rsidR="008C47D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e) </w:t>
            </w:r>
            <w:proofErr w:type="gramStart"/>
            <w:r w:rsidRPr="00E16984">
              <w:rPr>
                <w:rFonts w:ascii="Times New Roman" w:eastAsia="Times New Roman" w:hAnsi="Times New Roman" w:cs="Times New Roman"/>
                <w:color w:val="000000"/>
                <w:sz w:val="24"/>
                <w:szCs w:val="24"/>
              </w:rPr>
              <w:t>interimatul</w:t>
            </w:r>
            <w:proofErr w:type="gramEnd"/>
            <w:r w:rsidRPr="00E16984">
              <w:rPr>
                <w:rFonts w:ascii="Times New Roman" w:eastAsia="Times New Roman" w:hAnsi="Times New Roman" w:cs="Times New Roman"/>
                <w:color w:val="000000"/>
                <w:sz w:val="24"/>
                <w:szCs w:val="24"/>
              </w:rPr>
              <w:t xml:space="preserve"> unei funcţii publice de conducere.</w:t>
            </w:r>
          </w:p>
          <w:p w:rsidR="008C47D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(3) Modificarea raporturilor de serviciu ale funcţionarilor publici de conducere de nivel superior are loc prin:</w:t>
            </w:r>
          </w:p>
          <w:p w:rsidR="008C47D1"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color w:val="000000"/>
                <w:sz w:val="24"/>
                <w:szCs w:val="24"/>
              </w:rPr>
              <w:t>a) avansare în trepte de salarizare;</w:t>
            </w:r>
          </w:p>
          <w:p w:rsidR="008C47D1"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i/>
                <w:iCs/>
                <w:color w:val="0000FF"/>
                <w:sz w:val="24"/>
                <w:szCs w:val="24"/>
              </w:rPr>
              <w:t>[Art.44 al.(3), lit.a) modificată prin LP98 din 28.05.10, MO117-118/09.07.10 art.359]</w:t>
            </w:r>
          </w:p>
          <w:p w:rsidR="008C47D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b) detaşare;</w:t>
            </w:r>
          </w:p>
          <w:p w:rsidR="008C47D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c) </w:t>
            </w:r>
            <w:proofErr w:type="gramStart"/>
            <w:r w:rsidRPr="00E16984">
              <w:rPr>
                <w:rFonts w:ascii="Times New Roman" w:eastAsia="Times New Roman" w:hAnsi="Times New Roman" w:cs="Times New Roman"/>
                <w:color w:val="000000"/>
                <w:sz w:val="24"/>
                <w:szCs w:val="24"/>
              </w:rPr>
              <w:t>transfer</w:t>
            </w:r>
            <w:proofErr w:type="gramEnd"/>
            <w:r w:rsidRPr="00E16984">
              <w:rPr>
                <w:rFonts w:ascii="Times New Roman" w:eastAsia="Times New Roman" w:hAnsi="Times New Roman" w:cs="Times New Roman"/>
                <w:color w:val="000000"/>
                <w:sz w:val="24"/>
                <w:szCs w:val="24"/>
              </w:rPr>
              <w:t xml:space="preserve"> în interesul serviciului.</w:t>
            </w:r>
          </w:p>
          <w:p w:rsidR="008C47D1" w:rsidRDefault="008C47D1" w:rsidP="00E16984">
            <w:pPr>
              <w:spacing w:after="0" w:line="240" w:lineRule="auto"/>
              <w:jc w:val="both"/>
              <w:rPr>
                <w:rFonts w:ascii="Times New Roman" w:eastAsia="Times New Roman" w:hAnsi="Times New Roman" w:cs="Times New Roman"/>
                <w:color w:val="000000"/>
                <w:sz w:val="24"/>
                <w:szCs w:val="24"/>
              </w:rPr>
            </w:pPr>
          </w:p>
          <w:p w:rsidR="008C47D1" w:rsidRPr="008C47D1" w:rsidRDefault="00E16984" w:rsidP="00E16984">
            <w:pPr>
              <w:spacing w:after="0" w:line="240" w:lineRule="auto"/>
              <w:jc w:val="both"/>
              <w:rPr>
                <w:rFonts w:ascii="Times New Roman" w:eastAsia="Times New Roman" w:hAnsi="Times New Roman" w:cs="Times New Roman"/>
                <w:b/>
                <w:i/>
                <w:color w:val="000000"/>
                <w:sz w:val="24"/>
                <w:szCs w:val="24"/>
              </w:rPr>
            </w:pPr>
            <w:r w:rsidRPr="008C47D1">
              <w:rPr>
                <w:rFonts w:ascii="Times New Roman" w:eastAsia="Times New Roman" w:hAnsi="Times New Roman" w:cs="Times New Roman"/>
                <w:b/>
                <w:bCs/>
                <w:i/>
                <w:color w:val="000000"/>
                <w:sz w:val="24"/>
                <w:szCs w:val="24"/>
              </w:rPr>
              <w:t>Articolul 45.</w:t>
            </w:r>
            <w:r w:rsidRPr="008C47D1">
              <w:rPr>
                <w:rFonts w:ascii="Times New Roman" w:eastAsia="Times New Roman" w:hAnsi="Times New Roman" w:cs="Times New Roman"/>
                <w:b/>
                <w:i/>
                <w:color w:val="000000"/>
                <w:sz w:val="24"/>
                <w:szCs w:val="24"/>
              </w:rPr>
              <w:t> Promovarea în funcţie </w:t>
            </w:r>
          </w:p>
          <w:p w:rsidR="008C47D1" w:rsidRDefault="008C47D1" w:rsidP="00E16984">
            <w:pPr>
              <w:spacing w:after="0" w:line="240" w:lineRule="auto"/>
              <w:jc w:val="both"/>
              <w:rPr>
                <w:rFonts w:ascii="Times New Roman" w:eastAsia="Times New Roman" w:hAnsi="Times New Roman" w:cs="Times New Roman"/>
                <w:color w:val="000000"/>
                <w:sz w:val="24"/>
                <w:szCs w:val="24"/>
              </w:rPr>
            </w:pPr>
          </w:p>
          <w:p w:rsidR="008C47D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(1) Promovarea este modalitatea de dezvoltare a carierei prin ocuparea unei funcţii publice superioare celei exercitate.</w:t>
            </w:r>
          </w:p>
          <w:p w:rsidR="008C47D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(2) Promovarea funcţionarului public într-o funcţie publică superioară se face în bază de merit. </w:t>
            </w:r>
          </w:p>
          <w:p w:rsidR="008C47D1"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(3) Promovarea funcţionarului public se efectuează în temeiul actului administrativ corespunzător de numire emis de către conducătorul autorităţii publice respective, avînd acordul scris al funcţionarului public.</w:t>
            </w:r>
          </w:p>
          <w:p w:rsidR="008C47D1"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[Art.45 al.(3) în redacţia LP268 din 29.11.12, MO27-30/08.02.13 art.98]</w:t>
            </w:r>
          </w:p>
          <w:p w:rsidR="008C47D1"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(4) Poate fi promovat într-o funcţie publică superioară funcţionarul public care a obţinut în urma evaluării performanţelor profesionale calificativul „foarte bine” la ultima evaluare sau calificativul „bine” la ultimele 2 evaluări şi care îndeplineşte condiţiile prevăzute la art. 27.</w:t>
            </w:r>
          </w:p>
          <w:p w:rsidR="008C47D1"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i/>
                <w:iCs/>
                <w:color w:val="0000FF"/>
                <w:sz w:val="24"/>
                <w:szCs w:val="24"/>
              </w:rPr>
              <w:t>[Art.45 al.(4) modificat prin LP268 din 29.11.12, MO27-30/08.02.13 art.98]</w:t>
            </w:r>
          </w:p>
          <w:p w:rsidR="008C47D1"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i/>
                <w:iCs/>
                <w:color w:val="0000FF"/>
                <w:sz w:val="24"/>
                <w:szCs w:val="24"/>
              </w:rPr>
              <w:t>[Art.45 al.(4) modificat prin LP98 din 28.05.10, MO117-118/09.07.10 art.359]</w:t>
            </w:r>
          </w:p>
          <w:p w:rsidR="008C47D1"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color w:val="000000"/>
                <w:sz w:val="24"/>
                <w:szCs w:val="24"/>
              </w:rPr>
              <w:t>(41) Nu poate fi promovat funcţionarul public care are sancţiuni disciplinare nestinse.</w:t>
            </w:r>
          </w:p>
          <w:p w:rsidR="008C47D1"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i/>
                <w:iCs/>
                <w:color w:val="0000FF"/>
                <w:sz w:val="24"/>
                <w:szCs w:val="24"/>
              </w:rPr>
              <w:t>[Art.45 al.(4</w:t>
            </w:r>
            <w:r w:rsidRPr="00E16984">
              <w:rPr>
                <w:rFonts w:ascii="Times New Roman" w:eastAsia="Times New Roman" w:hAnsi="Times New Roman" w:cs="Times New Roman"/>
                <w:i/>
                <w:iCs/>
                <w:color w:val="0000FF"/>
                <w:sz w:val="24"/>
                <w:szCs w:val="24"/>
                <w:vertAlign w:val="superscript"/>
              </w:rPr>
              <w:t>1</w:t>
            </w:r>
            <w:r w:rsidRPr="00E16984">
              <w:rPr>
                <w:rFonts w:ascii="Times New Roman" w:eastAsia="Times New Roman" w:hAnsi="Times New Roman" w:cs="Times New Roman"/>
                <w:i/>
                <w:iCs/>
                <w:color w:val="0000FF"/>
                <w:sz w:val="24"/>
                <w:szCs w:val="24"/>
              </w:rPr>
              <w:t>) introdus prin LP268 din 29.11.12, MO27-30/08.02.13 art.98]</w:t>
            </w:r>
          </w:p>
          <w:p w:rsidR="008C47D1"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color w:val="000000"/>
                <w:sz w:val="24"/>
                <w:szCs w:val="24"/>
              </w:rPr>
              <w:t>(5) În situaţia în care doi sau mai mulţi funcţionari publici îndeplinesc condiţiile promovării într-o funcţie publică superioară, selecţia se face pe bază de concurs.</w:t>
            </w:r>
          </w:p>
          <w:p w:rsidR="008C47D1"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i/>
                <w:iCs/>
                <w:color w:val="0000FF"/>
                <w:sz w:val="24"/>
                <w:szCs w:val="24"/>
              </w:rPr>
              <w:t>[Art.45 al.(5) modificat prin LP268 din 29.11.12, MO27-30/08.02.13 art.98]</w:t>
            </w:r>
          </w:p>
          <w:p w:rsidR="008C47D1" w:rsidRDefault="008C47D1" w:rsidP="00E16984">
            <w:pPr>
              <w:spacing w:after="0" w:line="240" w:lineRule="auto"/>
              <w:jc w:val="both"/>
              <w:rPr>
                <w:rFonts w:ascii="Times New Roman" w:eastAsia="Times New Roman" w:hAnsi="Times New Roman" w:cs="Times New Roman"/>
                <w:i/>
                <w:iCs/>
                <w:color w:val="0000FF"/>
                <w:sz w:val="24"/>
                <w:szCs w:val="24"/>
              </w:rPr>
            </w:pPr>
          </w:p>
          <w:p w:rsidR="008C47D1" w:rsidRPr="008C47D1" w:rsidRDefault="00E16984" w:rsidP="00E16984">
            <w:pPr>
              <w:spacing w:after="0" w:line="240" w:lineRule="auto"/>
              <w:jc w:val="both"/>
              <w:rPr>
                <w:rFonts w:ascii="Times New Roman" w:eastAsia="Times New Roman" w:hAnsi="Times New Roman" w:cs="Times New Roman"/>
                <w:b/>
                <w:i/>
                <w:iCs/>
                <w:color w:val="0000FF"/>
                <w:sz w:val="24"/>
                <w:szCs w:val="24"/>
              </w:rPr>
            </w:pPr>
            <w:r w:rsidRPr="008C47D1">
              <w:rPr>
                <w:rFonts w:ascii="Times New Roman" w:eastAsia="Times New Roman" w:hAnsi="Times New Roman" w:cs="Times New Roman"/>
                <w:b/>
                <w:bCs/>
                <w:i/>
                <w:color w:val="000000"/>
                <w:sz w:val="24"/>
                <w:szCs w:val="24"/>
              </w:rPr>
              <w:t>Articolul 46.</w:t>
            </w:r>
            <w:r w:rsidRPr="008C47D1">
              <w:rPr>
                <w:rFonts w:ascii="Times New Roman" w:eastAsia="Times New Roman" w:hAnsi="Times New Roman" w:cs="Times New Roman"/>
                <w:b/>
                <w:i/>
                <w:color w:val="000000"/>
                <w:sz w:val="24"/>
                <w:szCs w:val="24"/>
              </w:rPr>
              <w:t xml:space="preserve"> Avansarea în trepte de salarizare</w:t>
            </w:r>
          </w:p>
          <w:p w:rsidR="008C47D1" w:rsidRDefault="008C47D1" w:rsidP="00E16984">
            <w:pPr>
              <w:spacing w:after="0" w:line="240" w:lineRule="auto"/>
              <w:jc w:val="both"/>
              <w:rPr>
                <w:rFonts w:ascii="Times New Roman" w:eastAsia="Times New Roman" w:hAnsi="Times New Roman" w:cs="Times New Roman"/>
                <w:i/>
                <w:iCs/>
                <w:color w:val="0000FF"/>
                <w:sz w:val="24"/>
                <w:szCs w:val="24"/>
              </w:rPr>
            </w:pPr>
          </w:p>
          <w:p w:rsidR="008C47D1"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i/>
                <w:iCs/>
                <w:color w:val="0000FF"/>
                <w:sz w:val="24"/>
                <w:szCs w:val="24"/>
              </w:rPr>
              <w:t>[Art.46 titlul modificat prin LP98 din 28.05.10, MO117-118/09.07.10 art.359]</w:t>
            </w:r>
          </w:p>
          <w:p w:rsidR="008C47D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lastRenderedPageBreak/>
              <w:t xml:space="preserve">(1) Avansarea funcţionarului public în trepte de salarizare se efectuează în funcţie de performanţa profesională </w:t>
            </w:r>
            <w:proofErr w:type="gramStart"/>
            <w:r w:rsidRPr="00E16984">
              <w:rPr>
                <w:rFonts w:ascii="Times New Roman" w:eastAsia="Times New Roman" w:hAnsi="Times New Roman" w:cs="Times New Roman"/>
                <w:color w:val="000000"/>
                <w:sz w:val="24"/>
                <w:szCs w:val="24"/>
              </w:rPr>
              <w:t>a</w:t>
            </w:r>
            <w:proofErr w:type="gramEnd"/>
            <w:r w:rsidRPr="00E16984">
              <w:rPr>
                <w:rFonts w:ascii="Times New Roman" w:eastAsia="Times New Roman" w:hAnsi="Times New Roman" w:cs="Times New Roman"/>
                <w:color w:val="000000"/>
                <w:sz w:val="24"/>
                <w:szCs w:val="24"/>
              </w:rPr>
              <w:t xml:space="preserve"> acestuia, în condiţiile prezentei legi şi legislaţiei cu privire la salarizarea funcţionarilor publici.</w:t>
            </w:r>
          </w:p>
          <w:p w:rsidR="008C47D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(2) Trecerea funcţionarului public într-o treaptă de salarizare superioară se efectuează succesiv, cu condiţia obţinerii la evaluarea performanţelor profesionale cel puţin a calificativului „bine”.</w:t>
            </w:r>
          </w:p>
          <w:p w:rsidR="008C47D1"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color w:val="000000"/>
                <w:sz w:val="24"/>
                <w:szCs w:val="24"/>
              </w:rPr>
              <w:t>(3) În cazul obţinerii la evaluarea performanţelor profesionale a calificativului „satisfăcător”, funcţionarul public rămîne în aceeaşi treaptă de salarizare.</w:t>
            </w:r>
          </w:p>
          <w:p w:rsidR="008C47D1"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i/>
                <w:iCs/>
                <w:color w:val="0000FF"/>
                <w:sz w:val="24"/>
                <w:szCs w:val="24"/>
              </w:rPr>
              <w:t>[Art.46 al.(4) exclus prin LP98 din 28.05.10, MO117-118/09.07.10 art.359]</w:t>
            </w:r>
          </w:p>
          <w:p w:rsidR="008C47D1" w:rsidRDefault="008C47D1" w:rsidP="00E16984">
            <w:pPr>
              <w:spacing w:after="0" w:line="240" w:lineRule="auto"/>
              <w:jc w:val="both"/>
              <w:rPr>
                <w:rFonts w:ascii="Times New Roman" w:eastAsia="Times New Roman" w:hAnsi="Times New Roman" w:cs="Times New Roman"/>
                <w:i/>
                <w:iCs/>
                <w:color w:val="0000FF"/>
                <w:sz w:val="24"/>
                <w:szCs w:val="24"/>
              </w:rPr>
            </w:pPr>
          </w:p>
          <w:p w:rsidR="008C47D1" w:rsidRPr="008C47D1" w:rsidRDefault="00E16984" w:rsidP="00E16984">
            <w:pPr>
              <w:spacing w:after="0" w:line="240" w:lineRule="auto"/>
              <w:jc w:val="both"/>
              <w:rPr>
                <w:rFonts w:ascii="Times New Roman" w:eastAsia="Times New Roman" w:hAnsi="Times New Roman" w:cs="Times New Roman"/>
                <w:b/>
                <w:i/>
                <w:color w:val="000000"/>
                <w:sz w:val="24"/>
                <w:szCs w:val="24"/>
              </w:rPr>
            </w:pPr>
            <w:r w:rsidRPr="008C47D1">
              <w:rPr>
                <w:rFonts w:ascii="Times New Roman" w:eastAsia="Times New Roman" w:hAnsi="Times New Roman" w:cs="Times New Roman"/>
                <w:b/>
                <w:bCs/>
                <w:i/>
                <w:color w:val="000000"/>
                <w:sz w:val="24"/>
                <w:szCs w:val="24"/>
              </w:rPr>
              <w:t>Articolul 47. </w:t>
            </w:r>
            <w:r w:rsidRPr="008C47D1">
              <w:rPr>
                <w:rFonts w:ascii="Times New Roman" w:eastAsia="Times New Roman" w:hAnsi="Times New Roman" w:cs="Times New Roman"/>
                <w:b/>
                <w:i/>
                <w:color w:val="000000"/>
                <w:sz w:val="24"/>
                <w:szCs w:val="24"/>
              </w:rPr>
              <w:t>Detaşarea</w:t>
            </w:r>
          </w:p>
          <w:p w:rsidR="008C47D1" w:rsidRDefault="008C47D1" w:rsidP="00E16984">
            <w:pPr>
              <w:spacing w:after="0" w:line="240" w:lineRule="auto"/>
              <w:jc w:val="both"/>
              <w:rPr>
                <w:rFonts w:ascii="Times New Roman" w:eastAsia="Times New Roman" w:hAnsi="Times New Roman" w:cs="Times New Roman"/>
                <w:color w:val="000000"/>
                <w:sz w:val="24"/>
                <w:szCs w:val="24"/>
              </w:rPr>
            </w:pPr>
          </w:p>
          <w:p w:rsidR="008C47D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(1) Prin detaşare se înţelege trecerea temporară a funcţionarului public la o altă autoritate publică în scopul exercitării unor atribuţii de serviciu în interesul acesteia. Detaşarea se efectuează prin acceptarea detaşării de către conducătorul autorităţii publice în care activează funcţionarul public şi prin numirea acestuia în funcţie de către conducătorul autorităţii publice în interesul căreia se efectuează detaşarea. Acceptarea detaşării de către conducătorul autorităţii publice în care activează funcţionarul public se dispune ca urmare a solicitării scrise din partea autorităţii publice în interesul căreia se efectuează detaşarea.</w:t>
            </w:r>
          </w:p>
          <w:p w:rsidR="008C47D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i/>
                <w:iCs/>
                <w:color w:val="0000FF"/>
                <w:sz w:val="24"/>
                <w:szCs w:val="24"/>
              </w:rPr>
              <w:t>[Art.47 al.(1) în redacţia LP268 din 29.11.12, MO27-30/08.02.13 art.98]</w:t>
            </w:r>
          </w:p>
          <w:p w:rsidR="008C47D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(2) Detaşarea se dispune pentru o perioadă de cel mult un an. Cu acordul funcţionarului public, perioada detaşării poate fi prel</w:t>
            </w:r>
            <w:r w:rsidR="008C47D1">
              <w:rPr>
                <w:rFonts w:ascii="Times New Roman" w:eastAsia="Times New Roman" w:hAnsi="Times New Roman" w:cs="Times New Roman"/>
                <w:color w:val="000000"/>
                <w:sz w:val="24"/>
                <w:szCs w:val="24"/>
              </w:rPr>
              <w:t>ungită cu încă cel mult un an. </w:t>
            </w:r>
          </w:p>
          <w:p w:rsidR="008C47D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(3) Detaşarea funcţionarului public nu poate fi realizată </w:t>
            </w:r>
            <w:r w:rsidR="008C47D1">
              <w:rPr>
                <w:rFonts w:ascii="Times New Roman" w:eastAsia="Times New Roman" w:hAnsi="Times New Roman" w:cs="Times New Roman"/>
                <w:color w:val="000000"/>
                <w:sz w:val="24"/>
                <w:szCs w:val="24"/>
              </w:rPr>
              <w:t>mai des decît o dată la 5 ani. </w:t>
            </w:r>
          </w:p>
          <w:p w:rsidR="008C47D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(4) Detaşarea se poate dispune doar dacă pregătirea profesională a funcţionarului public corespunde atribuţiilor şi responsabilităţilor funcţiei publice î</w:t>
            </w:r>
            <w:r w:rsidR="008C47D1">
              <w:rPr>
                <w:rFonts w:ascii="Times New Roman" w:eastAsia="Times New Roman" w:hAnsi="Times New Roman" w:cs="Times New Roman"/>
                <w:color w:val="000000"/>
                <w:sz w:val="24"/>
                <w:szCs w:val="24"/>
              </w:rPr>
              <w:t>n care urmează să fie detaşat. </w:t>
            </w:r>
          </w:p>
          <w:p w:rsidR="008C47D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(5) Funcţionarul public este în drept să refuze det</w:t>
            </w:r>
            <w:r w:rsidR="008C47D1">
              <w:rPr>
                <w:rFonts w:ascii="Times New Roman" w:eastAsia="Times New Roman" w:hAnsi="Times New Roman" w:cs="Times New Roman"/>
                <w:color w:val="000000"/>
                <w:sz w:val="24"/>
                <w:szCs w:val="24"/>
              </w:rPr>
              <w:t>aşarea din următoarele motive: </w:t>
            </w:r>
          </w:p>
          <w:p w:rsidR="008C47D1" w:rsidRDefault="008C47D1" w:rsidP="00E16984">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graviditate; </w:t>
            </w:r>
          </w:p>
          <w:p w:rsidR="008C47D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b) îş</w:t>
            </w:r>
            <w:r w:rsidR="008C47D1">
              <w:rPr>
                <w:rFonts w:ascii="Times New Roman" w:eastAsia="Times New Roman" w:hAnsi="Times New Roman" w:cs="Times New Roman"/>
                <w:color w:val="000000"/>
                <w:sz w:val="24"/>
                <w:szCs w:val="24"/>
              </w:rPr>
              <w:t>i creşte singur copilul minor; </w:t>
            </w:r>
          </w:p>
          <w:p w:rsidR="008C47D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c) este sin</w:t>
            </w:r>
            <w:r w:rsidR="008C47D1">
              <w:rPr>
                <w:rFonts w:ascii="Times New Roman" w:eastAsia="Times New Roman" w:hAnsi="Times New Roman" w:cs="Times New Roman"/>
                <w:color w:val="000000"/>
                <w:sz w:val="24"/>
                <w:szCs w:val="24"/>
              </w:rPr>
              <w:t>gurul întreţinător al familiei;</w:t>
            </w:r>
          </w:p>
          <w:p w:rsidR="008C47D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d) starea sănătăţii, confirmată prin certificat medical, </w:t>
            </w:r>
            <w:r w:rsidR="008C47D1">
              <w:rPr>
                <w:rFonts w:ascii="Times New Roman" w:eastAsia="Times New Roman" w:hAnsi="Times New Roman" w:cs="Times New Roman"/>
                <w:color w:val="000000"/>
                <w:sz w:val="24"/>
                <w:szCs w:val="24"/>
              </w:rPr>
              <w:t>face contraindicată detaşarea; </w:t>
            </w:r>
          </w:p>
          <w:p w:rsidR="008C47D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e) detaşarea se efectuează într-o funcţie publică inferioară celei exerc</w:t>
            </w:r>
            <w:r w:rsidR="008C47D1">
              <w:rPr>
                <w:rFonts w:ascii="Times New Roman" w:eastAsia="Times New Roman" w:hAnsi="Times New Roman" w:cs="Times New Roman"/>
                <w:color w:val="000000"/>
                <w:sz w:val="24"/>
                <w:szCs w:val="24"/>
              </w:rPr>
              <w:t>itate;</w:t>
            </w:r>
          </w:p>
          <w:p w:rsidR="008C47D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f) detaşarea se face într-o localitate în care nu </w:t>
            </w:r>
            <w:r w:rsidR="008C47D1">
              <w:rPr>
                <w:rFonts w:ascii="Times New Roman" w:eastAsia="Times New Roman" w:hAnsi="Times New Roman" w:cs="Times New Roman"/>
                <w:color w:val="000000"/>
                <w:sz w:val="24"/>
                <w:szCs w:val="24"/>
              </w:rPr>
              <w:t>i se asigură condiţii de trai; </w:t>
            </w:r>
          </w:p>
          <w:p w:rsidR="008C47D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g) </w:t>
            </w:r>
            <w:proofErr w:type="gramStart"/>
            <w:r w:rsidRPr="00E16984">
              <w:rPr>
                <w:rFonts w:ascii="Times New Roman" w:eastAsia="Times New Roman" w:hAnsi="Times New Roman" w:cs="Times New Roman"/>
                <w:color w:val="000000"/>
                <w:sz w:val="24"/>
                <w:szCs w:val="24"/>
              </w:rPr>
              <w:t>alte</w:t>
            </w:r>
            <w:proofErr w:type="gramEnd"/>
            <w:r w:rsidRPr="00E16984">
              <w:rPr>
                <w:rFonts w:ascii="Times New Roman" w:eastAsia="Times New Roman" w:hAnsi="Times New Roman" w:cs="Times New Roman"/>
                <w:color w:val="000000"/>
                <w:sz w:val="24"/>
                <w:szCs w:val="24"/>
              </w:rPr>
              <w:t xml:space="preserve"> motive temeinice care just</w:t>
            </w:r>
            <w:r w:rsidR="008C47D1">
              <w:rPr>
                <w:rFonts w:ascii="Times New Roman" w:eastAsia="Times New Roman" w:hAnsi="Times New Roman" w:cs="Times New Roman"/>
                <w:color w:val="000000"/>
                <w:sz w:val="24"/>
                <w:szCs w:val="24"/>
              </w:rPr>
              <w:t>ifică refuzul de a fi detaşat. </w:t>
            </w:r>
          </w:p>
          <w:p w:rsidR="008C47D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(5</w:t>
            </w:r>
            <w:r w:rsidRPr="00E16984">
              <w:rPr>
                <w:rFonts w:ascii="Times New Roman" w:eastAsia="Times New Roman" w:hAnsi="Times New Roman" w:cs="Times New Roman"/>
                <w:color w:val="000000"/>
                <w:sz w:val="24"/>
                <w:szCs w:val="24"/>
                <w:vertAlign w:val="superscript"/>
              </w:rPr>
              <w:t>1</w:t>
            </w:r>
            <w:r w:rsidRPr="00E16984">
              <w:rPr>
                <w:rFonts w:ascii="Times New Roman" w:eastAsia="Times New Roman" w:hAnsi="Times New Roman" w:cs="Times New Roman"/>
                <w:color w:val="000000"/>
                <w:sz w:val="24"/>
                <w:szCs w:val="24"/>
              </w:rPr>
              <w:t>) În situaţiile specificate la alin. (5), funcţionarul public poate fi detaşat numai c</w:t>
            </w:r>
            <w:r w:rsidR="008C47D1">
              <w:rPr>
                <w:rFonts w:ascii="Times New Roman" w:eastAsia="Times New Roman" w:hAnsi="Times New Roman" w:cs="Times New Roman"/>
                <w:color w:val="000000"/>
                <w:sz w:val="24"/>
                <w:szCs w:val="24"/>
              </w:rPr>
              <w:t>u acordul său scris.</w:t>
            </w:r>
          </w:p>
          <w:p w:rsidR="008C47D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i/>
                <w:iCs/>
                <w:color w:val="0000FF"/>
                <w:sz w:val="24"/>
                <w:szCs w:val="24"/>
              </w:rPr>
              <w:t>[Art.47 al.(5</w:t>
            </w:r>
            <w:r w:rsidRPr="00E16984">
              <w:rPr>
                <w:rFonts w:ascii="Times New Roman" w:eastAsia="Times New Roman" w:hAnsi="Times New Roman" w:cs="Times New Roman"/>
                <w:i/>
                <w:iCs/>
                <w:color w:val="0000FF"/>
                <w:sz w:val="24"/>
                <w:szCs w:val="24"/>
                <w:vertAlign w:val="superscript"/>
              </w:rPr>
              <w:t>1</w:t>
            </w:r>
            <w:r w:rsidRPr="00E16984">
              <w:rPr>
                <w:rFonts w:ascii="Times New Roman" w:eastAsia="Times New Roman" w:hAnsi="Times New Roman" w:cs="Times New Roman"/>
                <w:i/>
                <w:iCs/>
                <w:color w:val="0000FF"/>
                <w:sz w:val="24"/>
                <w:szCs w:val="24"/>
              </w:rPr>
              <w:t>) introdus prin LP268 din 29.11.12, MO27-30/08.02.13 art.98]</w:t>
            </w:r>
          </w:p>
          <w:p w:rsidR="008C47D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(6) Pe perioada detaşării, funcţionarul public îşi păstrează funcţia publică. Ocuparea acesteia de către un alt funcţionar public se face pe o perioadă </w:t>
            </w:r>
            <w:r w:rsidR="008C47D1">
              <w:rPr>
                <w:rFonts w:ascii="Times New Roman" w:eastAsia="Times New Roman" w:hAnsi="Times New Roman" w:cs="Times New Roman"/>
                <w:color w:val="000000"/>
                <w:sz w:val="24"/>
                <w:szCs w:val="24"/>
              </w:rPr>
              <w:t>determinată.</w:t>
            </w:r>
          </w:p>
          <w:p w:rsidR="008C47D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i/>
                <w:iCs/>
                <w:color w:val="0000FF"/>
                <w:sz w:val="24"/>
                <w:szCs w:val="24"/>
              </w:rPr>
              <w:t>[Art.47 al.(6) modificat prin LP268 din 29.11.12, MO27-30/08.02.13 art.98]</w:t>
            </w:r>
          </w:p>
          <w:p w:rsidR="008C47D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(7) Pe perioada detaşării, funcţionarul public este salarizat de autoritatea publică la care este detaşat. Salariul corespunzător funcţiei publice în care este detaşat nu poate fi mai mic decît salariul </w:t>
            </w:r>
            <w:r w:rsidR="008C47D1">
              <w:rPr>
                <w:rFonts w:ascii="Times New Roman" w:eastAsia="Times New Roman" w:hAnsi="Times New Roman" w:cs="Times New Roman"/>
                <w:color w:val="000000"/>
                <w:sz w:val="24"/>
                <w:szCs w:val="24"/>
              </w:rPr>
              <w:t>de la locul de muncă precedent.</w:t>
            </w:r>
          </w:p>
          <w:p w:rsidR="008C47D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(8) Pe perioada detaşării în altă localitate, autoritatea publică beneficiară este obligată să suporte costul integral al transportului, dus şi întors, cel puţin o data pe lună,</w:t>
            </w:r>
            <w:r w:rsidR="008C47D1">
              <w:rPr>
                <w:rFonts w:ascii="Times New Roman" w:eastAsia="Times New Roman" w:hAnsi="Times New Roman" w:cs="Times New Roman"/>
                <w:color w:val="000000"/>
                <w:sz w:val="24"/>
                <w:szCs w:val="24"/>
              </w:rPr>
              <w:t xml:space="preserve"> precum şi cel al cazării. </w:t>
            </w:r>
          </w:p>
          <w:p w:rsidR="008C47D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(9) Persoana/organul care are competenţa legală de numire în funcţie va dispune eliberarea funcţionarului public din funcţia publică deţinută în cazul în care acesta refuză detaşarea fără a avea motivele specificate la alin.</w:t>
            </w:r>
            <w:r w:rsidR="008C47D1">
              <w:rPr>
                <w:rFonts w:ascii="Times New Roman" w:eastAsia="Times New Roman" w:hAnsi="Times New Roman" w:cs="Times New Roman"/>
                <w:color w:val="000000"/>
                <w:sz w:val="24"/>
                <w:szCs w:val="24"/>
              </w:rPr>
              <w:t>(5).</w:t>
            </w:r>
          </w:p>
          <w:p w:rsidR="008C47D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(10) La expirarea termenului de detaşare, funcţionarul public este reîncadrat în funcţia publică exercitată pînă la detaşare. Reîncadrarea se dispune prin act administrativ al conducătorului autorităţii publice de la care a fost detaşat funcţionarul, începînd cu ziua următoare expirării termenului de detaşare. Conducătorul </w:t>
            </w:r>
            <w:r w:rsidRPr="00E16984">
              <w:rPr>
                <w:rFonts w:ascii="Times New Roman" w:eastAsia="Times New Roman" w:hAnsi="Times New Roman" w:cs="Times New Roman"/>
                <w:color w:val="000000"/>
                <w:sz w:val="24"/>
                <w:szCs w:val="24"/>
              </w:rPr>
              <w:lastRenderedPageBreak/>
              <w:t>autorităţii publice în care a fost detaşat funcţionarul public constată încetarea detaşării printr-un act administrativ emis cel tîrziu la data ex</w:t>
            </w:r>
            <w:r w:rsidR="008C47D1">
              <w:rPr>
                <w:rFonts w:ascii="Times New Roman" w:eastAsia="Times New Roman" w:hAnsi="Times New Roman" w:cs="Times New Roman"/>
                <w:color w:val="000000"/>
                <w:sz w:val="24"/>
                <w:szCs w:val="24"/>
              </w:rPr>
              <w:t>pirării termenului de detaşare.</w:t>
            </w:r>
          </w:p>
          <w:p w:rsidR="008C47D1"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[Art.47 al.(10) introdus prin LP268 din 29.11.12, MO27-30/08.02.13 art.98]</w:t>
            </w:r>
          </w:p>
          <w:p w:rsidR="008C47D1"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(11) Încetarea detaşării înainte de termen are loc în condiţiile alin. (10) ca urmare a solicitării scrise a conducătorului autorităţii publice de la care a fost detaşat funcţionarul public sau a conducătorului autorităţii publice în care acesta a fost detaşat.</w:t>
            </w:r>
          </w:p>
          <w:p w:rsidR="008C47D1"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[Art.47 al.(11) introdus prin LP268 din 29.11.12, MO27-30/08.02.13 art.98]</w:t>
            </w:r>
            <w:r w:rsidRPr="00E16984">
              <w:rPr>
                <w:rFonts w:ascii="Times New Roman" w:eastAsia="Times New Roman" w:hAnsi="Times New Roman" w:cs="Times New Roman"/>
                <w:color w:val="0000FF"/>
                <w:sz w:val="24"/>
                <w:szCs w:val="24"/>
              </w:rPr>
              <w:br/>
            </w:r>
          </w:p>
          <w:p w:rsidR="008C47D1" w:rsidRPr="008C47D1" w:rsidRDefault="00E16984" w:rsidP="00E16984">
            <w:pPr>
              <w:spacing w:after="0" w:line="240" w:lineRule="auto"/>
              <w:jc w:val="both"/>
              <w:rPr>
                <w:rFonts w:ascii="Times New Roman" w:eastAsia="Times New Roman" w:hAnsi="Times New Roman" w:cs="Times New Roman"/>
                <w:b/>
                <w:i/>
                <w:color w:val="000000"/>
                <w:sz w:val="24"/>
                <w:szCs w:val="24"/>
              </w:rPr>
            </w:pPr>
            <w:r w:rsidRPr="008C47D1">
              <w:rPr>
                <w:rFonts w:ascii="Times New Roman" w:eastAsia="Times New Roman" w:hAnsi="Times New Roman" w:cs="Times New Roman"/>
                <w:b/>
                <w:bCs/>
                <w:i/>
                <w:color w:val="000000"/>
                <w:sz w:val="24"/>
                <w:szCs w:val="24"/>
              </w:rPr>
              <w:t>Articolul 48. </w:t>
            </w:r>
            <w:r w:rsidR="008C47D1" w:rsidRPr="008C47D1">
              <w:rPr>
                <w:rFonts w:ascii="Times New Roman" w:eastAsia="Times New Roman" w:hAnsi="Times New Roman" w:cs="Times New Roman"/>
                <w:b/>
                <w:i/>
                <w:color w:val="000000"/>
                <w:sz w:val="24"/>
                <w:szCs w:val="24"/>
              </w:rPr>
              <w:t>Transferul</w:t>
            </w:r>
          </w:p>
          <w:p w:rsidR="008C47D1" w:rsidRDefault="008C47D1" w:rsidP="00E16984">
            <w:pPr>
              <w:spacing w:after="0" w:line="240" w:lineRule="auto"/>
              <w:jc w:val="both"/>
              <w:rPr>
                <w:rFonts w:ascii="Times New Roman" w:eastAsia="Times New Roman" w:hAnsi="Times New Roman" w:cs="Times New Roman"/>
                <w:color w:val="000000"/>
                <w:sz w:val="24"/>
                <w:szCs w:val="24"/>
              </w:rPr>
            </w:pPr>
          </w:p>
          <w:p w:rsidR="008C47D1"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(1) Transferul, ca modalitate a modificării raporturilor de serviciu, are loc între subdiviziunile interioare ale aceleiaşi autorităţi publice. </w:t>
            </w:r>
          </w:p>
          <w:p w:rsidR="008C47D1"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[Art.48 al.(1) modificat prin LP268 din 29.11.12, MO27-30/08.02.13 art.98]</w:t>
            </w:r>
          </w:p>
          <w:p w:rsidR="008C47D1"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(2) Transferul se face în interesul serviciului sau la cererea funcţionarului publi</w:t>
            </w:r>
            <w:r w:rsidR="008C47D1">
              <w:rPr>
                <w:rFonts w:ascii="Times New Roman" w:eastAsia="Times New Roman" w:hAnsi="Times New Roman" w:cs="Times New Roman"/>
                <w:color w:val="000000"/>
                <w:sz w:val="24"/>
                <w:szCs w:val="24"/>
              </w:rPr>
              <w:t>c.</w:t>
            </w:r>
          </w:p>
          <w:p w:rsidR="008C47D1"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(3) Transferul se dispune de conducătorul autorităţii.</w:t>
            </w:r>
          </w:p>
          <w:p w:rsidR="008C47D1"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[Art.48 al.(3) modificat prin LP268 din 29.11.12, MO27-30/08.02.13 art.98]</w:t>
            </w:r>
          </w:p>
          <w:p w:rsidR="008C47D1"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FF0000"/>
                <w:sz w:val="24"/>
                <w:szCs w:val="24"/>
              </w:rPr>
              <w:t>[Art.48 al.(4) abrogat prin LP268 din 29.11.12, MO27-30/08.02.13 art.98]</w:t>
            </w:r>
          </w:p>
          <w:p w:rsidR="008C47D1"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i/>
                <w:iCs/>
                <w:color w:val="0000FF"/>
                <w:sz w:val="24"/>
                <w:szCs w:val="24"/>
              </w:rPr>
              <w:t>[Art.48 al.(4) în redacţia LP98 din 28.05.</w:t>
            </w:r>
            <w:r w:rsidR="008C47D1">
              <w:rPr>
                <w:rFonts w:ascii="Times New Roman" w:eastAsia="Times New Roman" w:hAnsi="Times New Roman" w:cs="Times New Roman"/>
                <w:i/>
                <w:iCs/>
                <w:color w:val="0000FF"/>
                <w:sz w:val="24"/>
                <w:szCs w:val="24"/>
              </w:rPr>
              <w:t>10, MO117-118/09.07.10 art.359]</w:t>
            </w:r>
          </w:p>
          <w:p w:rsidR="008C47D1"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(5) Transferul în interesul serviciului se face numai cu acordul scris al funcţionarului public transferat.</w:t>
            </w:r>
          </w:p>
          <w:p w:rsidR="008C47D1"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[Art.48 al.(5) în redacţia LP268 din 29.11.12, MO27-30/08.02.13 art.98]</w:t>
            </w:r>
          </w:p>
          <w:p w:rsidR="00AF636F"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i/>
                <w:iCs/>
                <w:color w:val="0000FF"/>
                <w:sz w:val="24"/>
                <w:szCs w:val="24"/>
              </w:rPr>
              <w:t>[Art.48 al.(5) modificat prin LP98 din 28.05.</w:t>
            </w:r>
            <w:r w:rsidR="00AF636F">
              <w:rPr>
                <w:rFonts w:ascii="Times New Roman" w:eastAsia="Times New Roman" w:hAnsi="Times New Roman" w:cs="Times New Roman"/>
                <w:i/>
                <w:iCs/>
                <w:color w:val="0000FF"/>
                <w:sz w:val="24"/>
                <w:szCs w:val="24"/>
              </w:rPr>
              <w:t>10, MO117-118/09.07.10 art.359]</w:t>
            </w:r>
          </w:p>
          <w:p w:rsidR="00AF636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(6) Transferul în interesul serviciului se face într-o funcţie publică echivalentă cu funcţia publică deţinută de func</w:t>
            </w:r>
            <w:r w:rsidR="00AF636F">
              <w:rPr>
                <w:rFonts w:ascii="Times New Roman" w:eastAsia="Times New Roman" w:hAnsi="Times New Roman" w:cs="Times New Roman"/>
                <w:color w:val="000000"/>
                <w:sz w:val="24"/>
                <w:szCs w:val="24"/>
              </w:rPr>
              <w:t>ţionarul public.</w:t>
            </w:r>
          </w:p>
          <w:p w:rsidR="00AF636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(7) Transferul la cererea funcţionarului public se face într-o funcţie publică echivalentă cu funcţia publică deţinută de funcţionarul public sau într-o fun</w:t>
            </w:r>
            <w:r w:rsidR="00AF636F">
              <w:rPr>
                <w:rFonts w:ascii="Times New Roman" w:eastAsia="Times New Roman" w:hAnsi="Times New Roman" w:cs="Times New Roman"/>
                <w:color w:val="000000"/>
                <w:sz w:val="24"/>
                <w:szCs w:val="24"/>
              </w:rPr>
              <w:t>cţie publică de nivel inferior.</w:t>
            </w:r>
          </w:p>
          <w:p w:rsidR="00AF636F"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(8) Autorităţile publice pot da publicităţii funcţiile publice care pot fi ocupate prin transfer la cerere. În situaţia în care doi sau mai mulţi funcţionari publici solicită ocuparea unei funcţii publice prin transfer la cerere, este avantajat funcţionarul public care deţine rezultate mai bune la evaluarea performanţelor profesionale. În cazul în care rezultatele evaluării performanţelor profesionale ale funcţionarilor publici sînt egale, selecţia se face pe bază de concurs.</w:t>
            </w:r>
          </w:p>
          <w:p w:rsidR="00AF636F"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i/>
                <w:iCs/>
                <w:color w:val="0000FF"/>
                <w:sz w:val="24"/>
                <w:szCs w:val="24"/>
              </w:rPr>
              <w:t>[Art.48 al.(8) modificat prin LP268 din 29.11.12, MO27-30/08.02.13 art</w:t>
            </w:r>
            <w:r w:rsidR="00AF636F">
              <w:rPr>
                <w:rFonts w:ascii="Times New Roman" w:eastAsia="Times New Roman" w:hAnsi="Times New Roman" w:cs="Times New Roman"/>
                <w:i/>
                <w:iCs/>
                <w:color w:val="0000FF"/>
                <w:sz w:val="24"/>
                <w:szCs w:val="24"/>
              </w:rPr>
              <w:t>.98]</w:t>
            </w:r>
          </w:p>
          <w:p w:rsidR="00AF636F"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(9) Transferul poate avea loc doar dacă funcţionarul public care urmează să fie transferat îndeplineşte condiţiile prevăzute la art. 27.</w:t>
            </w:r>
          </w:p>
          <w:p w:rsidR="00AF636F"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[Art.48 al.(9) introdus prin LP268 din 29.11.12, MO27-30/08.02.13 art.98]</w:t>
            </w:r>
          </w:p>
          <w:p w:rsidR="00AF636F" w:rsidRDefault="00AF636F" w:rsidP="00E16984">
            <w:pPr>
              <w:spacing w:after="0" w:line="240" w:lineRule="auto"/>
              <w:jc w:val="both"/>
              <w:rPr>
                <w:rFonts w:ascii="Times New Roman" w:eastAsia="Times New Roman" w:hAnsi="Times New Roman" w:cs="Times New Roman"/>
                <w:color w:val="0000FF"/>
                <w:sz w:val="24"/>
                <w:szCs w:val="24"/>
              </w:rPr>
            </w:pPr>
          </w:p>
          <w:p w:rsidR="00AF636F" w:rsidRPr="00AF636F" w:rsidRDefault="00E16984" w:rsidP="00E16984">
            <w:pPr>
              <w:spacing w:after="0" w:line="240" w:lineRule="auto"/>
              <w:jc w:val="both"/>
              <w:rPr>
                <w:rFonts w:ascii="Times New Roman" w:eastAsia="Times New Roman" w:hAnsi="Times New Roman" w:cs="Times New Roman"/>
                <w:b/>
                <w:i/>
                <w:color w:val="000000"/>
                <w:sz w:val="24"/>
                <w:szCs w:val="24"/>
              </w:rPr>
            </w:pPr>
            <w:r w:rsidRPr="00AF636F">
              <w:rPr>
                <w:rFonts w:ascii="Times New Roman" w:eastAsia="Times New Roman" w:hAnsi="Times New Roman" w:cs="Times New Roman"/>
                <w:b/>
                <w:bCs/>
                <w:i/>
                <w:color w:val="000000"/>
                <w:sz w:val="24"/>
                <w:szCs w:val="24"/>
              </w:rPr>
              <w:t xml:space="preserve">Articolul 49. </w:t>
            </w:r>
            <w:r w:rsidRPr="00AF636F">
              <w:rPr>
                <w:rFonts w:ascii="Times New Roman" w:eastAsia="Times New Roman" w:hAnsi="Times New Roman" w:cs="Times New Roman"/>
                <w:b/>
                <w:i/>
                <w:color w:val="000000"/>
                <w:sz w:val="24"/>
                <w:szCs w:val="24"/>
              </w:rPr>
              <w:t>Interimatul fu</w:t>
            </w:r>
            <w:r w:rsidR="00AF636F" w:rsidRPr="00AF636F">
              <w:rPr>
                <w:rFonts w:ascii="Times New Roman" w:eastAsia="Times New Roman" w:hAnsi="Times New Roman" w:cs="Times New Roman"/>
                <w:b/>
                <w:i/>
                <w:color w:val="000000"/>
                <w:sz w:val="24"/>
                <w:szCs w:val="24"/>
              </w:rPr>
              <w:t>ncţiei publice de conducere</w:t>
            </w:r>
          </w:p>
          <w:p w:rsidR="00AF636F" w:rsidRDefault="00AF636F" w:rsidP="00E16984">
            <w:pPr>
              <w:spacing w:after="0" w:line="240" w:lineRule="auto"/>
              <w:jc w:val="both"/>
              <w:rPr>
                <w:rFonts w:ascii="Times New Roman" w:eastAsia="Times New Roman" w:hAnsi="Times New Roman" w:cs="Times New Roman"/>
                <w:color w:val="000000"/>
                <w:sz w:val="24"/>
                <w:szCs w:val="24"/>
              </w:rPr>
            </w:pPr>
          </w:p>
          <w:p w:rsidR="00AF636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(1) Exercitarea temporară a unei funcţii publice de conducere se realizează prin asigurarea interimatului de către funcţionarul public din aceeaşi autoritate publică care îndeplineşte condiţiile de bază şi cerinţele specifice prevăzute în fişa postului aferentă funcţiei publice pentru care se asigură interimatul şi care nu are sancţiuni disciplinare nestinse în condiţiile prezentei legi. Nu se consideră interimat situaţia cînd funcţia publică de conducere este exercitată temporar de către adjunctul titular</w:t>
            </w:r>
            <w:r w:rsidR="00AF636F">
              <w:rPr>
                <w:rFonts w:ascii="Times New Roman" w:eastAsia="Times New Roman" w:hAnsi="Times New Roman" w:cs="Times New Roman"/>
                <w:color w:val="000000"/>
                <w:sz w:val="24"/>
                <w:szCs w:val="24"/>
              </w:rPr>
              <w:t>ului funcţiei publice în cauză.</w:t>
            </w:r>
          </w:p>
          <w:p w:rsidR="00AF636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i/>
                <w:iCs/>
                <w:color w:val="0000FF"/>
                <w:sz w:val="24"/>
                <w:szCs w:val="24"/>
              </w:rPr>
              <w:t>[Art.49 al.(1) modificat prin LP268 din 29.11.12, MO27-30/08.02.13 art.98]</w:t>
            </w:r>
          </w:p>
          <w:p w:rsidR="00AF636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(2) Dacă funcţia publică de conducere este vacantă, prevederile alin</w:t>
            </w:r>
            <w:proofErr w:type="gramStart"/>
            <w:r w:rsidRPr="00E16984">
              <w:rPr>
                <w:rFonts w:ascii="Times New Roman" w:eastAsia="Times New Roman" w:hAnsi="Times New Roman" w:cs="Times New Roman"/>
                <w:color w:val="000000"/>
                <w:sz w:val="24"/>
                <w:szCs w:val="24"/>
              </w:rPr>
              <w:t>.(</w:t>
            </w:r>
            <w:proofErr w:type="gramEnd"/>
            <w:r w:rsidRPr="00E16984">
              <w:rPr>
                <w:rFonts w:ascii="Times New Roman" w:eastAsia="Times New Roman" w:hAnsi="Times New Roman" w:cs="Times New Roman"/>
                <w:color w:val="000000"/>
                <w:sz w:val="24"/>
                <w:szCs w:val="24"/>
              </w:rPr>
              <w:t>1) se aplică de către persoana/organul care are competenţa legală de numire în funcţie pe o per</w:t>
            </w:r>
            <w:r w:rsidR="00AF636F">
              <w:rPr>
                <w:rFonts w:ascii="Times New Roman" w:eastAsia="Times New Roman" w:hAnsi="Times New Roman" w:cs="Times New Roman"/>
                <w:color w:val="000000"/>
                <w:sz w:val="24"/>
                <w:szCs w:val="24"/>
              </w:rPr>
              <w:t>ioadă de cel mult 6 luni pe an.</w:t>
            </w:r>
          </w:p>
          <w:p w:rsidR="00AF636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i/>
                <w:iCs/>
                <w:color w:val="0000FF"/>
                <w:sz w:val="24"/>
                <w:szCs w:val="24"/>
              </w:rPr>
              <w:t>[Art.49 al.(2) modificat prin LP268 din 29.11.12, MO27-30/08.02.13 art.98]</w:t>
            </w:r>
          </w:p>
          <w:p w:rsidR="00AF636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lastRenderedPageBreak/>
              <w:t>(3) Perioada specificată la alin</w:t>
            </w:r>
            <w:proofErr w:type="gramStart"/>
            <w:r w:rsidRPr="00E16984">
              <w:rPr>
                <w:rFonts w:ascii="Times New Roman" w:eastAsia="Times New Roman" w:hAnsi="Times New Roman" w:cs="Times New Roman"/>
                <w:color w:val="000000"/>
                <w:sz w:val="24"/>
                <w:szCs w:val="24"/>
              </w:rPr>
              <w:t>.(</w:t>
            </w:r>
            <w:proofErr w:type="gramEnd"/>
            <w:r w:rsidRPr="00E16984">
              <w:rPr>
                <w:rFonts w:ascii="Times New Roman" w:eastAsia="Times New Roman" w:hAnsi="Times New Roman" w:cs="Times New Roman"/>
                <w:color w:val="000000"/>
                <w:sz w:val="24"/>
                <w:szCs w:val="24"/>
              </w:rPr>
              <w:t>2) poate fi prelungită cu cel mult 6 luni dacă autoritatea publică a organizat concurs şi funcţia publică nu a fos</w:t>
            </w:r>
            <w:r w:rsidR="00AF636F">
              <w:rPr>
                <w:rFonts w:ascii="Times New Roman" w:eastAsia="Times New Roman" w:hAnsi="Times New Roman" w:cs="Times New Roman"/>
                <w:color w:val="000000"/>
                <w:sz w:val="24"/>
                <w:szCs w:val="24"/>
              </w:rPr>
              <w:t>t ocupată, în condiţiile legii.</w:t>
            </w:r>
          </w:p>
          <w:p w:rsidR="00AF636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i/>
                <w:iCs/>
                <w:color w:val="0000FF"/>
                <w:sz w:val="24"/>
                <w:szCs w:val="24"/>
              </w:rPr>
              <w:t>[Art.49 al.(3) modificat prin LP268 din 29.11.12, MO27-30/08.02.13 art.98]</w:t>
            </w:r>
          </w:p>
          <w:p w:rsidR="00AF636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(4) În cazul unei funcţii publice de conducere temporar vacante, măsura prevăzută la alin. (1) se dispune de către persoana/organul care are competenţa legală de numire în funcţie pînă la data expirării termenului de suspendare a raporturilor de serviciu ale titularului funcţiei publice, a termenului detaşării sau a perioadei pentru care funcţionarul asigură interimatul une</w:t>
            </w:r>
            <w:r w:rsidR="00AF636F">
              <w:rPr>
                <w:rFonts w:ascii="Times New Roman" w:eastAsia="Times New Roman" w:hAnsi="Times New Roman" w:cs="Times New Roman"/>
                <w:color w:val="000000"/>
                <w:sz w:val="24"/>
                <w:szCs w:val="24"/>
              </w:rPr>
              <w:t>i funcţii publice de conducere.</w:t>
            </w:r>
          </w:p>
          <w:p w:rsidR="00AF636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i/>
                <w:iCs/>
                <w:color w:val="0000FF"/>
                <w:sz w:val="24"/>
                <w:szCs w:val="24"/>
              </w:rPr>
              <w:t>[Art.49 al.(4) în redacţia LP268 din 29.11.12, MO27-30/08.02.13 art.98]</w:t>
            </w:r>
          </w:p>
          <w:p w:rsidR="00AF636F"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i/>
                <w:iCs/>
                <w:color w:val="0000FF"/>
                <w:sz w:val="24"/>
                <w:szCs w:val="24"/>
              </w:rPr>
              <w:t>[Art.49 al.(4) modificat prin LP98 din 28.05.</w:t>
            </w:r>
            <w:r w:rsidR="00AF636F">
              <w:rPr>
                <w:rFonts w:ascii="Times New Roman" w:eastAsia="Times New Roman" w:hAnsi="Times New Roman" w:cs="Times New Roman"/>
                <w:i/>
                <w:iCs/>
                <w:color w:val="0000FF"/>
                <w:sz w:val="24"/>
                <w:szCs w:val="24"/>
              </w:rPr>
              <w:t>10, MO117-118/09.07.10 art.359]</w:t>
            </w:r>
          </w:p>
          <w:p w:rsidR="00AF636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(4</w:t>
            </w:r>
            <w:r w:rsidRPr="00E16984">
              <w:rPr>
                <w:rFonts w:ascii="Times New Roman" w:eastAsia="Times New Roman" w:hAnsi="Times New Roman" w:cs="Times New Roman"/>
                <w:color w:val="000000"/>
                <w:sz w:val="24"/>
                <w:szCs w:val="24"/>
                <w:vertAlign w:val="superscript"/>
              </w:rPr>
              <w:t>1</w:t>
            </w:r>
            <w:r w:rsidRPr="00E16984">
              <w:rPr>
                <w:rFonts w:ascii="Times New Roman" w:eastAsia="Times New Roman" w:hAnsi="Times New Roman" w:cs="Times New Roman"/>
                <w:color w:val="000000"/>
                <w:sz w:val="24"/>
                <w:szCs w:val="24"/>
              </w:rPr>
              <w:t>) Asigurarea interimatului, precum şi încetarea acestuia se dispun sau, după caz, se constată prin act administrativ al persoanei/organului care are competen</w:t>
            </w:r>
            <w:r w:rsidR="00AF636F">
              <w:rPr>
                <w:rFonts w:ascii="Times New Roman" w:eastAsia="Times New Roman" w:hAnsi="Times New Roman" w:cs="Times New Roman"/>
                <w:color w:val="000000"/>
                <w:sz w:val="24"/>
                <w:szCs w:val="24"/>
              </w:rPr>
              <w:t>ţă legală de numire în funcţie.</w:t>
            </w:r>
          </w:p>
          <w:p w:rsidR="00AF636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i/>
                <w:iCs/>
                <w:color w:val="0000FF"/>
                <w:sz w:val="24"/>
                <w:szCs w:val="24"/>
              </w:rPr>
              <w:t>[Art.49 al.(4</w:t>
            </w:r>
            <w:r w:rsidRPr="00E16984">
              <w:rPr>
                <w:rFonts w:ascii="Times New Roman" w:eastAsia="Times New Roman" w:hAnsi="Times New Roman" w:cs="Times New Roman"/>
                <w:i/>
                <w:iCs/>
                <w:color w:val="0000FF"/>
                <w:sz w:val="24"/>
                <w:szCs w:val="24"/>
                <w:vertAlign w:val="superscript"/>
              </w:rPr>
              <w:t>1</w:t>
            </w:r>
            <w:r w:rsidRPr="00E16984">
              <w:rPr>
                <w:rFonts w:ascii="Times New Roman" w:eastAsia="Times New Roman" w:hAnsi="Times New Roman" w:cs="Times New Roman"/>
                <w:i/>
                <w:iCs/>
                <w:color w:val="0000FF"/>
                <w:sz w:val="24"/>
                <w:szCs w:val="24"/>
              </w:rPr>
              <w:t>) introdus prin LP268 din 29.11.12, MO27-30/08.02.13 art.98]</w:t>
            </w:r>
          </w:p>
          <w:p w:rsidR="00AF636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(4</w:t>
            </w:r>
            <w:r w:rsidRPr="00E16984">
              <w:rPr>
                <w:rFonts w:ascii="Times New Roman" w:eastAsia="Times New Roman" w:hAnsi="Times New Roman" w:cs="Times New Roman"/>
                <w:color w:val="000000"/>
                <w:sz w:val="24"/>
                <w:szCs w:val="24"/>
                <w:vertAlign w:val="superscript"/>
              </w:rPr>
              <w:t>2</w:t>
            </w:r>
            <w:r w:rsidRPr="00E16984">
              <w:rPr>
                <w:rFonts w:ascii="Times New Roman" w:eastAsia="Times New Roman" w:hAnsi="Times New Roman" w:cs="Times New Roman"/>
                <w:color w:val="000000"/>
                <w:sz w:val="24"/>
                <w:szCs w:val="24"/>
              </w:rPr>
              <w:t xml:space="preserve">) Pe perioada asigurării interimatului, ocuparea de către o altă persoană a funcţiei persoanei care asigură interimatul se </w:t>
            </w:r>
            <w:r w:rsidR="00AF636F">
              <w:rPr>
                <w:rFonts w:ascii="Times New Roman" w:eastAsia="Times New Roman" w:hAnsi="Times New Roman" w:cs="Times New Roman"/>
                <w:color w:val="000000"/>
                <w:sz w:val="24"/>
                <w:szCs w:val="24"/>
              </w:rPr>
              <w:t>face pe o perioadă determinată.</w:t>
            </w:r>
          </w:p>
          <w:p w:rsidR="00AF636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i/>
                <w:iCs/>
                <w:color w:val="0000FF"/>
                <w:sz w:val="24"/>
                <w:szCs w:val="24"/>
              </w:rPr>
              <w:t>[Art.49 al.(4</w:t>
            </w:r>
            <w:r w:rsidRPr="00E16984">
              <w:rPr>
                <w:rFonts w:ascii="Times New Roman" w:eastAsia="Times New Roman" w:hAnsi="Times New Roman" w:cs="Times New Roman"/>
                <w:i/>
                <w:iCs/>
                <w:color w:val="0000FF"/>
                <w:sz w:val="24"/>
                <w:szCs w:val="24"/>
                <w:vertAlign w:val="superscript"/>
              </w:rPr>
              <w:t>2</w:t>
            </w:r>
            <w:r w:rsidRPr="00E16984">
              <w:rPr>
                <w:rFonts w:ascii="Times New Roman" w:eastAsia="Times New Roman" w:hAnsi="Times New Roman" w:cs="Times New Roman"/>
                <w:i/>
                <w:iCs/>
                <w:color w:val="0000FF"/>
                <w:sz w:val="24"/>
                <w:szCs w:val="24"/>
              </w:rPr>
              <w:t>) introdus prin LP268 din 29.11.12, MO27-30/08.02.13 art.98]</w:t>
            </w:r>
          </w:p>
          <w:p w:rsidR="00AF636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(5) Dacă salariul corespunzător funcţiei publice pentru care este asigurat interimatul este mai mare, funcţionarul public</w:t>
            </w:r>
            <w:r w:rsidR="00AF636F">
              <w:rPr>
                <w:rFonts w:ascii="Times New Roman" w:eastAsia="Times New Roman" w:hAnsi="Times New Roman" w:cs="Times New Roman"/>
                <w:color w:val="000000"/>
                <w:sz w:val="24"/>
                <w:szCs w:val="24"/>
              </w:rPr>
              <w:t xml:space="preserve"> are dreptul la acest salariu. </w:t>
            </w:r>
          </w:p>
          <w:p w:rsidR="00AF636F" w:rsidRDefault="00AF636F" w:rsidP="00E16984">
            <w:pPr>
              <w:spacing w:after="0" w:line="240" w:lineRule="auto"/>
              <w:jc w:val="both"/>
              <w:rPr>
                <w:rFonts w:ascii="Times New Roman" w:eastAsia="Times New Roman" w:hAnsi="Times New Roman" w:cs="Times New Roman"/>
                <w:color w:val="000000"/>
                <w:sz w:val="24"/>
                <w:szCs w:val="24"/>
              </w:rPr>
            </w:pPr>
          </w:p>
          <w:p w:rsidR="00AF636F" w:rsidRPr="00AF636F" w:rsidRDefault="00E16984" w:rsidP="00E16984">
            <w:pPr>
              <w:spacing w:after="0" w:line="240" w:lineRule="auto"/>
              <w:jc w:val="both"/>
              <w:rPr>
                <w:rFonts w:ascii="Times New Roman" w:eastAsia="Times New Roman" w:hAnsi="Times New Roman" w:cs="Times New Roman"/>
                <w:b/>
                <w:i/>
                <w:color w:val="000000"/>
                <w:sz w:val="24"/>
                <w:szCs w:val="24"/>
              </w:rPr>
            </w:pPr>
            <w:r w:rsidRPr="00AF636F">
              <w:rPr>
                <w:rFonts w:ascii="Times New Roman" w:eastAsia="Times New Roman" w:hAnsi="Times New Roman" w:cs="Times New Roman"/>
                <w:b/>
                <w:bCs/>
                <w:i/>
                <w:color w:val="000000"/>
                <w:sz w:val="24"/>
                <w:szCs w:val="24"/>
              </w:rPr>
              <w:t xml:space="preserve">Articolul 50. </w:t>
            </w:r>
            <w:r w:rsidRPr="00AF636F">
              <w:rPr>
                <w:rFonts w:ascii="Times New Roman" w:eastAsia="Times New Roman" w:hAnsi="Times New Roman" w:cs="Times New Roman"/>
                <w:b/>
                <w:i/>
                <w:color w:val="000000"/>
                <w:sz w:val="24"/>
                <w:szCs w:val="24"/>
              </w:rPr>
              <w:t>Transfer</w:t>
            </w:r>
            <w:r w:rsidR="00AF636F" w:rsidRPr="00AF636F">
              <w:rPr>
                <w:rFonts w:ascii="Times New Roman" w:eastAsia="Times New Roman" w:hAnsi="Times New Roman" w:cs="Times New Roman"/>
                <w:b/>
                <w:i/>
                <w:color w:val="000000"/>
                <w:sz w:val="24"/>
                <w:szCs w:val="24"/>
              </w:rPr>
              <w:t>ul în interesul serviciului al </w:t>
            </w:r>
            <w:r w:rsidRPr="00AF636F">
              <w:rPr>
                <w:rFonts w:ascii="Times New Roman" w:eastAsia="Times New Roman" w:hAnsi="Times New Roman" w:cs="Times New Roman"/>
                <w:b/>
                <w:i/>
                <w:color w:val="000000"/>
                <w:sz w:val="24"/>
                <w:szCs w:val="24"/>
              </w:rPr>
              <w:t>funcţionarilor publici de conduc</w:t>
            </w:r>
            <w:r w:rsidR="00AF636F" w:rsidRPr="00AF636F">
              <w:rPr>
                <w:rFonts w:ascii="Times New Roman" w:eastAsia="Times New Roman" w:hAnsi="Times New Roman" w:cs="Times New Roman"/>
                <w:b/>
                <w:i/>
                <w:color w:val="000000"/>
                <w:sz w:val="24"/>
                <w:szCs w:val="24"/>
              </w:rPr>
              <w:t>ere de nivel superior</w:t>
            </w:r>
          </w:p>
          <w:p w:rsidR="00AF636F" w:rsidRDefault="00AF636F" w:rsidP="00E16984">
            <w:pPr>
              <w:spacing w:after="0" w:line="240" w:lineRule="auto"/>
              <w:jc w:val="both"/>
              <w:rPr>
                <w:rFonts w:ascii="Times New Roman" w:eastAsia="Times New Roman" w:hAnsi="Times New Roman" w:cs="Times New Roman"/>
                <w:color w:val="000000"/>
                <w:sz w:val="24"/>
                <w:szCs w:val="24"/>
              </w:rPr>
            </w:pPr>
          </w:p>
          <w:p w:rsidR="00AF636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(1) Funcţionarii publici de conducere de nivel superior pot fi transferaţi în interesul serviciului în funcţiile publice prevăzute la art.8 alin</w:t>
            </w:r>
            <w:proofErr w:type="gramStart"/>
            <w:r w:rsidRPr="00E16984">
              <w:rPr>
                <w:rFonts w:ascii="Times New Roman" w:eastAsia="Times New Roman" w:hAnsi="Times New Roman" w:cs="Times New Roman"/>
                <w:color w:val="000000"/>
                <w:sz w:val="24"/>
                <w:szCs w:val="24"/>
              </w:rPr>
              <w:t>.(</w:t>
            </w:r>
            <w:proofErr w:type="gramEnd"/>
            <w:r w:rsidRPr="00E16984">
              <w:rPr>
                <w:rFonts w:ascii="Times New Roman" w:eastAsia="Times New Roman" w:hAnsi="Times New Roman" w:cs="Times New Roman"/>
                <w:color w:val="000000"/>
                <w:sz w:val="24"/>
                <w:szCs w:val="24"/>
              </w:rPr>
              <w:t>2), cu respectar</w:t>
            </w:r>
            <w:r w:rsidR="00AF636F">
              <w:rPr>
                <w:rFonts w:ascii="Times New Roman" w:eastAsia="Times New Roman" w:hAnsi="Times New Roman" w:cs="Times New Roman"/>
                <w:color w:val="000000"/>
                <w:sz w:val="24"/>
                <w:szCs w:val="24"/>
              </w:rPr>
              <w:t>ea prevederilor art.8 alin.(4).</w:t>
            </w:r>
          </w:p>
          <w:p w:rsidR="00AF636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(2) Transferul în interesul serviciului al funcţionarului public de conducere de nivel superior se face într-o funcţie publică de conducere de nivel sup</w:t>
            </w:r>
            <w:r w:rsidR="00AF636F">
              <w:rPr>
                <w:rFonts w:ascii="Times New Roman" w:eastAsia="Times New Roman" w:hAnsi="Times New Roman" w:cs="Times New Roman"/>
                <w:color w:val="000000"/>
                <w:sz w:val="24"/>
                <w:szCs w:val="24"/>
              </w:rPr>
              <w:t>erior vacantă în cazul în care:</w:t>
            </w:r>
          </w:p>
          <w:p w:rsidR="00AF636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 este necesară coordonarea unor activităţi complexe de către un funcţionar public de conducere de nivel superior cu o anumită calificare, specializare şi experienţă sau de natura celor care intră în atribuţiile funcţionarului public d</w:t>
            </w:r>
            <w:r w:rsidR="00AF636F">
              <w:rPr>
                <w:rFonts w:ascii="Times New Roman" w:eastAsia="Times New Roman" w:hAnsi="Times New Roman" w:cs="Times New Roman"/>
                <w:color w:val="000000"/>
                <w:sz w:val="24"/>
                <w:szCs w:val="24"/>
              </w:rPr>
              <w:t>e conducere de nivel superior; </w:t>
            </w:r>
          </w:p>
          <w:p w:rsidR="00AF636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b) </w:t>
            </w:r>
            <w:proofErr w:type="gramStart"/>
            <w:r w:rsidRPr="00E16984">
              <w:rPr>
                <w:rFonts w:ascii="Times New Roman" w:eastAsia="Times New Roman" w:hAnsi="Times New Roman" w:cs="Times New Roman"/>
                <w:color w:val="000000"/>
                <w:sz w:val="24"/>
                <w:szCs w:val="24"/>
              </w:rPr>
              <w:t>este</w:t>
            </w:r>
            <w:proofErr w:type="gramEnd"/>
            <w:r w:rsidRPr="00E16984">
              <w:rPr>
                <w:rFonts w:ascii="Times New Roman" w:eastAsia="Times New Roman" w:hAnsi="Times New Roman" w:cs="Times New Roman"/>
                <w:color w:val="000000"/>
                <w:sz w:val="24"/>
                <w:szCs w:val="24"/>
              </w:rPr>
              <w:t xml:space="preserve"> necesară coordonarea unor proiecte sau programe de </w:t>
            </w:r>
            <w:r w:rsidR="00AF636F">
              <w:rPr>
                <w:rFonts w:ascii="Times New Roman" w:eastAsia="Times New Roman" w:hAnsi="Times New Roman" w:cs="Times New Roman"/>
                <w:color w:val="000000"/>
                <w:sz w:val="24"/>
                <w:szCs w:val="24"/>
              </w:rPr>
              <w:t>importanţă majoră. </w:t>
            </w:r>
          </w:p>
          <w:p w:rsidR="00AF636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(3) Pentru un funcţionar public de conducere de nivel superior, transferul în interesul serviciului nu poate fi realiz</w:t>
            </w:r>
            <w:r w:rsidR="00AF636F">
              <w:rPr>
                <w:rFonts w:ascii="Times New Roman" w:eastAsia="Times New Roman" w:hAnsi="Times New Roman" w:cs="Times New Roman"/>
                <w:color w:val="000000"/>
                <w:sz w:val="24"/>
                <w:szCs w:val="24"/>
              </w:rPr>
              <w:t>at mai des decît o dată pe an. </w:t>
            </w:r>
          </w:p>
          <w:p w:rsidR="00AF636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(4) Dispoziţiile alin</w:t>
            </w:r>
            <w:proofErr w:type="gramStart"/>
            <w:r w:rsidRPr="00E16984">
              <w:rPr>
                <w:rFonts w:ascii="Times New Roman" w:eastAsia="Times New Roman" w:hAnsi="Times New Roman" w:cs="Times New Roman"/>
                <w:color w:val="000000"/>
                <w:sz w:val="24"/>
                <w:szCs w:val="24"/>
              </w:rPr>
              <w:t>.(</w:t>
            </w:r>
            <w:proofErr w:type="gramEnd"/>
            <w:r w:rsidRPr="00E16984">
              <w:rPr>
                <w:rFonts w:ascii="Times New Roman" w:eastAsia="Times New Roman" w:hAnsi="Times New Roman" w:cs="Times New Roman"/>
                <w:color w:val="000000"/>
                <w:sz w:val="24"/>
                <w:szCs w:val="24"/>
              </w:rPr>
              <w:t>3) nu se aplică în cazul reorganizării autorităţii publ</w:t>
            </w:r>
            <w:r w:rsidR="00AF636F">
              <w:rPr>
                <w:rFonts w:ascii="Times New Roman" w:eastAsia="Times New Roman" w:hAnsi="Times New Roman" w:cs="Times New Roman"/>
                <w:color w:val="000000"/>
                <w:sz w:val="24"/>
                <w:szCs w:val="24"/>
              </w:rPr>
              <w:t>ice.</w:t>
            </w:r>
          </w:p>
          <w:p w:rsidR="00AF636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(5) Refuzul neîntemeiat al transferului în interesul serviciului are ca efect eliberarea din funcţia publică. Actul administrativ de eliberare poate fi atacat de către funcţionarul public de conducere de nivel superior în instanţa de contencios administr</w:t>
            </w:r>
            <w:r w:rsidR="00AF636F">
              <w:rPr>
                <w:rFonts w:ascii="Times New Roman" w:eastAsia="Times New Roman" w:hAnsi="Times New Roman" w:cs="Times New Roman"/>
                <w:color w:val="000000"/>
                <w:sz w:val="24"/>
                <w:szCs w:val="24"/>
              </w:rPr>
              <w:t>ativ în modul stabilit de lege.</w:t>
            </w:r>
          </w:p>
          <w:p w:rsidR="00E16984" w:rsidRPr="00E16984"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(6) Autorităţile publice au obligaţia să asigure compensarea cheltuielilor ocazionate de transferul în interesul serviciului, precum şi să pună la dispoziţie locuinţe de serviciu, în condiţiile legii.</w:t>
            </w:r>
          </w:p>
          <w:p w:rsidR="00AF636F" w:rsidRDefault="00AF636F" w:rsidP="00E16984">
            <w:pPr>
              <w:spacing w:after="0" w:line="240" w:lineRule="auto"/>
              <w:jc w:val="center"/>
              <w:rPr>
                <w:rFonts w:ascii="Times New Roman" w:eastAsia="Times New Roman" w:hAnsi="Times New Roman" w:cs="Times New Roman"/>
                <w:b/>
                <w:bCs/>
                <w:color w:val="000000"/>
                <w:sz w:val="24"/>
                <w:szCs w:val="24"/>
              </w:rPr>
            </w:pPr>
          </w:p>
          <w:p w:rsidR="00E16984" w:rsidRPr="00E16984" w:rsidRDefault="00E16984" w:rsidP="00E16984">
            <w:pPr>
              <w:spacing w:after="0" w:line="240" w:lineRule="auto"/>
              <w:jc w:val="center"/>
              <w:rPr>
                <w:rFonts w:ascii="Times New Roman" w:eastAsia="Times New Roman" w:hAnsi="Times New Roman" w:cs="Times New Roman"/>
                <w:color w:val="000000"/>
                <w:sz w:val="24"/>
                <w:szCs w:val="24"/>
              </w:rPr>
            </w:pPr>
            <w:r w:rsidRPr="00E16984">
              <w:rPr>
                <w:rFonts w:ascii="Times New Roman" w:eastAsia="Times New Roman" w:hAnsi="Times New Roman" w:cs="Times New Roman"/>
                <w:b/>
                <w:bCs/>
                <w:color w:val="000000"/>
                <w:sz w:val="24"/>
                <w:szCs w:val="24"/>
              </w:rPr>
              <w:t>Secţiunea a 2-a. Suspendarea raporturilor de serviciu</w:t>
            </w:r>
          </w:p>
          <w:p w:rsidR="00AF636F" w:rsidRDefault="00AF636F" w:rsidP="00E16984">
            <w:pPr>
              <w:spacing w:after="0" w:line="240" w:lineRule="auto"/>
              <w:jc w:val="both"/>
              <w:rPr>
                <w:rFonts w:ascii="Times New Roman" w:eastAsia="Times New Roman" w:hAnsi="Times New Roman" w:cs="Times New Roman"/>
                <w:color w:val="000000"/>
                <w:sz w:val="24"/>
                <w:szCs w:val="24"/>
              </w:rPr>
            </w:pPr>
          </w:p>
          <w:p w:rsidR="00AF636F" w:rsidRPr="00AF636F" w:rsidRDefault="00E16984" w:rsidP="00E16984">
            <w:pPr>
              <w:spacing w:after="0" w:line="240" w:lineRule="auto"/>
              <w:jc w:val="both"/>
              <w:rPr>
                <w:rFonts w:ascii="Times New Roman" w:eastAsia="Times New Roman" w:hAnsi="Times New Roman" w:cs="Times New Roman"/>
                <w:b/>
                <w:i/>
                <w:color w:val="000000"/>
                <w:sz w:val="24"/>
                <w:szCs w:val="24"/>
              </w:rPr>
            </w:pPr>
            <w:r w:rsidRPr="00AF636F">
              <w:rPr>
                <w:rFonts w:ascii="Times New Roman" w:eastAsia="Times New Roman" w:hAnsi="Times New Roman" w:cs="Times New Roman"/>
                <w:b/>
                <w:bCs/>
                <w:i/>
                <w:color w:val="000000"/>
                <w:sz w:val="24"/>
                <w:szCs w:val="24"/>
              </w:rPr>
              <w:t>Articolul 51. </w:t>
            </w:r>
            <w:r w:rsidR="00AF636F" w:rsidRPr="00AF636F">
              <w:rPr>
                <w:rFonts w:ascii="Times New Roman" w:eastAsia="Times New Roman" w:hAnsi="Times New Roman" w:cs="Times New Roman"/>
                <w:b/>
                <w:i/>
                <w:color w:val="000000"/>
                <w:sz w:val="24"/>
                <w:szCs w:val="24"/>
              </w:rPr>
              <w:t>Noţiuni generale </w:t>
            </w:r>
          </w:p>
          <w:p w:rsidR="00AF636F" w:rsidRDefault="00AF636F" w:rsidP="00E16984">
            <w:pPr>
              <w:spacing w:after="0" w:line="240" w:lineRule="auto"/>
              <w:jc w:val="both"/>
              <w:rPr>
                <w:rFonts w:ascii="Times New Roman" w:eastAsia="Times New Roman" w:hAnsi="Times New Roman" w:cs="Times New Roman"/>
                <w:color w:val="000000"/>
                <w:sz w:val="24"/>
                <w:szCs w:val="24"/>
              </w:rPr>
            </w:pPr>
          </w:p>
          <w:p w:rsidR="00AF636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(1) Suspendarea raporturilor de serviciu presupune încetarea îndeplinirii pentru o anumită perioadă </w:t>
            </w:r>
            <w:proofErr w:type="gramStart"/>
            <w:r w:rsidRPr="00E16984">
              <w:rPr>
                <w:rFonts w:ascii="Times New Roman" w:eastAsia="Times New Roman" w:hAnsi="Times New Roman" w:cs="Times New Roman"/>
                <w:color w:val="000000"/>
                <w:sz w:val="24"/>
                <w:szCs w:val="24"/>
              </w:rPr>
              <w:t>a</w:t>
            </w:r>
            <w:proofErr w:type="gramEnd"/>
            <w:r w:rsidRPr="00E16984">
              <w:rPr>
                <w:rFonts w:ascii="Times New Roman" w:eastAsia="Times New Roman" w:hAnsi="Times New Roman" w:cs="Times New Roman"/>
                <w:color w:val="000000"/>
                <w:sz w:val="24"/>
                <w:szCs w:val="24"/>
              </w:rPr>
              <w:t xml:space="preserve"> atribuţiilor de către funcţionarul public şi a plăţii drepturilor salariale de către autoritatea pu</w:t>
            </w:r>
            <w:r w:rsidR="00AF636F">
              <w:rPr>
                <w:rFonts w:ascii="Times New Roman" w:eastAsia="Times New Roman" w:hAnsi="Times New Roman" w:cs="Times New Roman"/>
                <w:color w:val="000000"/>
                <w:sz w:val="24"/>
                <w:szCs w:val="24"/>
              </w:rPr>
              <w:t>blică în care acesta activează.</w:t>
            </w:r>
          </w:p>
          <w:p w:rsidR="00AF636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(2) Suspendarea raporturilor de serviciu poate interveni în circumstanţe ce nu depind de voinţa părţilor, prin acordul părţilor sau la</w:t>
            </w:r>
            <w:r w:rsidR="00AF636F">
              <w:rPr>
                <w:rFonts w:ascii="Times New Roman" w:eastAsia="Times New Roman" w:hAnsi="Times New Roman" w:cs="Times New Roman"/>
                <w:color w:val="000000"/>
                <w:sz w:val="24"/>
                <w:szCs w:val="24"/>
              </w:rPr>
              <w:t xml:space="preserve"> iniţiativa uneia dintre părţi.</w:t>
            </w:r>
          </w:p>
          <w:p w:rsidR="00AF636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lastRenderedPageBreak/>
              <w:t xml:space="preserve">(3) Suspendarea raporturilor de serviciu se aprobă sau, după caz, se constată, prin actul administrativ al persoanei/organului care are competenţa legală de numire în funcţie, cu excepţia situaţiilor specificate la </w:t>
            </w:r>
            <w:r w:rsidR="00AF636F">
              <w:rPr>
                <w:rFonts w:ascii="Times New Roman" w:eastAsia="Times New Roman" w:hAnsi="Times New Roman" w:cs="Times New Roman"/>
                <w:color w:val="000000"/>
                <w:sz w:val="24"/>
                <w:szCs w:val="24"/>
              </w:rPr>
              <w:t>art.52 lit.c) şi d).</w:t>
            </w:r>
          </w:p>
          <w:p w:rsidR="00AF636F"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color w:val="000000"/>
                <w:sz w:val="24"/>
                <w:szCs w:val="24"/>
              </w:rPr>
              <w:t xml:space="preserve">(4) Suspendarea raporturilor de serviciu se consemnează în dosarul personal şi în carnetul de muncă, cu excepţia situaţiilor specificate la art. 52 lit. c) </w:t>
            </w:r>
            <w:proofErr w:type="gramStart"/>
            <w:r w:rsidRPr="00E16984">
              <w:rPr>
                <w:rFonts w:ascii="Times New Roman" w:eastAsia="Times New Roman" w:hAnsi="Times New Roman" w:cs="Times New Roman"/>
                <w:color w:val="000000"/>
                <w:sz w:val="24"/>
                <w:szCs w:val="24"/>
              </w:rPr>
              <w:t>şi</w:t>
            </w:r>
            <w:proofErr w:type="gramEnd"/>
            <w:r w:rsidRPr="00E16984">
              <w:rPr>
                <w:rFonts w:ascii="Times New Roman" w:eastAsia="Times New Roman" w:hAnsi="Times New Roman" w:cs="Times New Roman"/>
                <w:color w:val="000000"/>
                <w:sz w:val="24"/>
                <w:szCs w:val="24"/>
              </w:rPr>
              <w:t xml:space="preserve"> d), precum şi la art. 54 alin. (1) </w:t>
            </w:r>
            <w:proofErr w:type="gramStart"/>
            <w:r w:rsidRPr="00E16984">
              <w:rPr>
                <w:rFonts w:ascii="Times New Roman" w:eastAsia="Times New Roman" w:hAnsi="Times New Roman" w:cs="Times New Roman"/>
                <w:color w:val="000000"/>
                <w:sz w:val="24"/>
                <w:szCs w:val="24"/>
              </w:rPr>
              <w:t>lit</w:t>
            </w:r>
            <w:proofErr w:type="gramEnd"/>
            <w:r w:rsidRPr="00E16984">
              <w:rPr>
                <w:rFonts w:ascii="Times New Roman" w:eastAsia="Times New Roman" w:hAnsi="Times New Roman" w:cs="Times New Roman"/>
                <w:color w:val="000000"/>
                <w:sz w:val="24"/>
                <w:szCs w:val="24"/>
              </w:rPr>
              <w:t>. d). </w:t>
            </w:r>
          </w:p>
          <w:p w:rsidR="00AF636F"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i/>
                <w:iCs/>
                <w:color w:val="0000FF"/>
                <w:sz w:val="24"/>
                <w:szCs w:val="24"/>
              </w:rPr>
              <w:t>[Art.51 al.(4) modificat prin LP98 din 28.05.</w:t>
            </w:r>
            <w:r w:rsidR="00AF636F">
              <w:rPr>
                <w:rFonts w:ascii="Times New Roman" w:eastAsia="Times New Roman" w:hAnsi="Times New Roman" w:cs="Times New Roman"/>
                <w:i/>
                <w:iCs/>
                <w:color w:val="0000FF"/>
                <w:sz w:val="24"/>
                <w:szCs w:val="24"/>
              </w:rPr>
              <w:t>10, MO117-118/09.07.10 art.359]</w:t>
            </w:r>
          </w:p>
          <w:p w:rsidR="00AF636F" w:rsidRDefault="00AF636F" w:rsidP="00E16984">
            <w:pPr>
              <w:spacing w:after="0" w:line="240" w:lineRule="auto"/>
              <w:jc w:val="both"/>
              <w:rPr>
                <w:rFonts w:ascii="Times New Roman" w:eastAsia="Times New Roman" w:hAnsi="Times New Roman" w:cs="Times New Roman"/>
                <w:i/>
                <w:iCs/>
                <w:color w:val="0000FF"/>
                <w:sz w:val="24"/>
                <w:szCs w:val="24"/>
              </w:rPr>
            </w:pPr>
          </w:p>
          <w:p w:rsidR="00AF636F" w:rsidRPr="00AF636F" w:rsidRDefault="00E16984" w:rsidP="00E16984">
            <w:pPr>
              <w:spacing w:after="0" w:line="240" w:lineRule="auto"/>
              <w:jc w:val="both"/>
              <w:rPr>
                <w:rFonts w:ascii="Times New Roman" w:eastAsia="Times New Roman" w:hAnsi="Times New Roman" w:cs="Times New Roman"/>
                <w:b/>
                <w:i/>
                <w:color w:val="000000"/>
                <w:sz w:val="24"/>
                <w:szCs w:val="24"/>
              </w:rPr>
            </w:pPr>
            <w:r w:rsidRPr="00AF636F">
              <w:rPr>
                <w:rFonts w:ascii="Times New Roman" w:eastAsia="Times New Roman" w:hAnsi="Times New Roman" w:cs="Times New Roman"/>
                <w:b/>
                <w:bCs/>
                <w:i/>
                <w:color w:val="000000"/>
                <w:sz w:val="24"/>
                <w:szCs w:val="24"/>
              </w:rPr>
              <w:t xml:space="preserve">Articolul 52. </w:t>
            </w:r>
            <w:r w:rsidRPr="00AF636F">
              <w:rPr>
                <w:rFonts w:ascii="Times New Roman" w:eastAsia="Times New Roman" w:hAnsi="Times New Roman" w:cs="Times New Roman"/>
                <w:b/>
                <w:i/>
                <w:color w:val="000000"/>
                <w:sz w:val="24"/>
                <w:szCs w:val="24"/>
              </w:rPr>
              <w:t>Suspen</w:t>
            </w:r>
            <w:r w:rsidR="00AF636F" w:rsidRPr="00AF636F">
              <w:rPr>
                <w:rFonts w:ascii="Times New Roman" w:eastAsia="Times New Roman" w:hAnsi="Times New Roman" w:cs="Times New Roman"/>
                <w:b/>
                <w:i/>
                <w:color w:val="000000"/>
                <w:sz w:val="24"/>
                <w:szCs w:val="24"/>
              </w:rPr>
              <w:t>darea raporturilor de serviciu </w:t>
            </w:r>
            <w:r w:rsidRPr="00AF636F">
              <w:rPr>
                <w:rFonts w:ascii="Times New Roman" w:eastAsia="Times New Roman" w:hAnsi="Times New Roman" w:cs="Times New Roman"/>
                <w:b/>
                <w:i/>
                <w:color w:val="000000"/>
                <w:sz w:val="24"/>
                <w:szCs w:val="24"/>
              </w:rPr>
              <w:t>în circu</w:t>
            </w:r>
            <w:r w:rsidR="00AF636F" w:rsidRPr="00AF636F">
              <w:rPr>
                <w:rFonts w:ascii="Times New Roman" w:eastAsia="Times New Roman" w:hAnsi="Times New Roman" w:cs="Times New Roman"/>
                <w:b/>
                <w:i/>
                <w:color w:val="000000"/>
                <w:sz w:val="24"/>
                <w:szCs w:val="24"/>
              </w:rPr>
              <w:t>mstanţe ce nu depind de voinţa părţilor</w:t>
            </w:r>
          </w:p>
          <w:p w:rsidR="00AF636F" w:rsidRDefault="00AF636F" w:rsidP="00E16984">
            <w:pPr>
              <w:spacing w:after="0" w:line="240" w:lineRule="auto"/>
              <w:jc w:val="both"/>
              <w:rPr>
                <w:rFonts w:ascii="Times New Roman" w:eastAsia="Times New Roman" w:hAnsi="Times New Roman" w:cs="Times New Roman"/>
                <w:color w:val="000000"/>
                <w:sz w:val="24"/>
                <w:szCs w:val="24"/>
              </w:rPr>
            </w:pPr>
          </w:p>
          <w:p w:rsidR="00AF636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Raporturile de serviciu se suspendă în următoarele circumstanţe c</w:t>
            </w:r>
            <w:r w:rsidR="00AF636F">
              <w:rPr>
                <w:rFonts w:ascii="Times New Roman" w:eastAsia="Times New Roman" w:hAnsi="Times New Roman" w:cs="Times New Roman"/>
                <w:color w:val="000000"/>
                <w:sz w:val="24"/>
                <w:szCs w:val="24"/>
              </w:rPr>
              <w:t>e nu depind de voinţa părţilor:</w:t>
            </w:r>
          </w:p>
          <w:p w:rsidR="00AF636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 alegere sau numire într-o funcţie de demnitate publ</w:t>
            </w:r>
            <w:r w:rsidR="00AF636F">
              <w:rPr>
                <w:rFonts w:ascii="Times New Roman" w:eastAsia="Times New Roman" w:hAnsi="Times New Roman" w:cs="Times New Roman"/>
                <w:color w:val="000000"/>
                <w:sz w:val="24"/>
                <w:szCs w:val="24"/>
              </w:rPr>
              <w:t>ică pentru perioada respectivă;</w:t>
            </w:r>
          </w:p>
          <w:p w:rsidR="00AF636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b) încadrare în cabinetul persoanei ce exercit</w:t>
            </w:r>
            <w:r w:rsidR="00AF636F">
              <w:rPr>
                <w:rFonts w:ascii="Times New Roman" w:eastAsia="Times New Roman" w:hAnsi="Times New Roman" w:cs="Times New Roman"/>
                <w:color w:val="000000"/>
                <w:sz w:val="24"/>
                <w:szCs w:val="24"/>
              </w:rPr>
              <w:t>ă funcţie de demnitate publică;</w:t>
            </w:r>
          </w:p>
          <w:p w:rsidR="00AF636F" w:rsidRDefault="00AF636F" w:rsidP="00E16984">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 concediu de maternitate;</w:t>
            </w:r>
          </w:p>
          <w:p w:rsidR="00AF636F" w:rsidRDefault="00AF636F" w:rsidP="00E16984">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 boală sau traumă;</w:t>
            </w:r>
          </w:p>
          <w:p w:rsidR="00AF636F" w:rsidRDefault="00AF636F" w:rsidP="00E16984">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 carantină;</w:t>
            </w:r>
          </w:p>
          <w:p w:rsidR="00AF636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f) încorporare în serviciul militar ori în se</w:t>
            </w:r>
            <w:r w:rsidR="00AF636F">
              <w:rPr>
                <w:rFonts w:ascii="Times New Roman" w:eastAsia="Times New Roman" w:hAnsi="Times New Roman" w:cs="Times New Roman"/>
                <w:color w:val="000000"/>
                <w:sz w:val="24"/>
                <w:szCs w:val="24"/>
              </w:rPr>
              <w:t>rviciul civil (de alternativă);</w:t>
            </w:r>
          </w:p>
          <w:p w:rsidR="00AF636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g) forţă majoră, confirmată în modul stabilit, ce nu impune înce</w:t>
            </w:r>
            <w:r w:rsidR="00AF636F">
              <w:rPr>
                <w:rFonts w:ascii="Times New Roman" w:eastAsia="Times New Roman" w:hAnsi="Times New Roman" w:cs="Times New Roman"/>
                <w:color w:val="000000"/>
                <w:sz w:val="24"/>
                <w:szCs w:val="24"/>
              </w:rPr>
              <w:t>tarea raporturilor de serviciu;</w:t>
            </w:r>
          </w:p>
          <w:p w:rsidR="00AF636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h) stabilire pe termen determinat a gradului de invaliditate ca urmare a unui accident de muncă suferit în timpul exerciţiului funcţiei publice, care nu-i permite funcţionarul</w:t>
            </w:r>
            <w:r w:rsidR="00AF636F">
              <w:rPr>
                <w:rFonts w:ascii="Times New Roman" w:eastAsia="Times New Roman" w:hAnsi="Times New Roman" w:cs="Times New Roman"/>
                <w:color w:val="000000"/>
                <w:sz w:val="24"/>
                <w:szCs w:val="24"/>
              </w:rPr>
              <w:t>ui public exerciţiul acesteia; </w:t>
            </w:r>
          </w:p>
          <w:p w:rsidR="00AF636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i) </w:t>
            </w:r>
            <w:proofErr w:type="gramStart"/>
            <w:r w:rsidRPr="00E16984">
              <w:rPr>
                <w:rFonts w:ascii="Times New Roman" w:eastAsia="Times New Roman" w:hAnsi="Times New Roman" w:cs="Times New Roman"/>
                <w:color w:val="000000"/>
                <w:sz w:val="24"/>
                <w:szCs w:val="24"/>
              </w:rPr>
              <w:t>în</w:t>
            </w:r>
            <w:proofErr w:type="gramEnd"/>
            <w:r w:rsidRPr="00E16984">
              <w:rPr>
                <w:rFonts w:ascii="Times New Roman" w:eastAsia="Times New Roman" w:hAnsi="Times New Roman" w:cs="Times New Roman"/>
                <w:color w:val="000000"/>
                <w:sz w:val="24"/>
                <w:szCs w:val="24"/>
              </w:rPr>
              <w:t xml:space="preserve"> alte </w:t>
            </w:r>
            <w:r w:rsidR="00AF636F">
              <w:rPr>
                <w:rFonts w:ascii="Times New Roman" w:eastAsia="Times New Roman" w:hAnsi="Times New Roman" w:cs="Times New Roman"/>
                <w:color w:val="000000"/>
                <w:sz w:val="24"/>
                <w:szCs w:val="24"/>
              </w:rPr>
              <w:t>circumstanţe prevăzute de lege.</w:t>
            </w:r>
          </w:p>
          <w:p w:rsidR="00AF636F" w:rsidRDefault="00AF636F" w:rsidP="00E16984">
            <w:pPr>
              <w:spacing w:after="0" w:line="240" w:lineRule="auto"/>
              <w:jc w:val="both"/>
              <w:rPr>
                <w:rFonts w:ascii="Times New Roman" w:eastAsia="Times New Roman" w:hAnsi="Times New Roman" w:cs="Times New Roman"/>
                <w:color w:val="000000"/>
                <w:sz w:val="24"/>
                <w:szCs w:val="24"/>
              </w:rPr>
            </w:pPr>
          </w:p>
          <w:p w:rsidR="00AF636F" w:rsidRPr="00AF636F" w:rsidRDefault="00E16984" w:rsidP="00E16984">
            <w:pPr>
              <w:spacing w:after="0" w:line="240" w:lineRule="auto"/>
              <w:jc w:val="both"/>
              <w:rPr>
                <w:rFonts w:ascii="Times New Roman" w:eastAsia="Times New Roman" w:hAnsi="Times New Roman" w:cs="Times New Roman"/>
                <w:b/>
                <w:i/>
                <w:color w:val="000000"/>
                <w:sz w:val="24"/>
                <w:szCs w:val="24"/>
              </w:rPr>
            </w:pPr>
            <w:r w:rsidRPr="00AF636F">
              <w:rPr>
                <w:rFonts w:ascii="Times New Roman" w:eastAsia="Times New Roman" w:hAnsi="Times New Roman" w:cs="Times New Roman"/>
                <w:b/>
                <w:bCs/>
                <w:i/>
                <w:color w:val="000000"/>
                <w:sz w:val="24"/>
                <w:szCs w:val="24"/>
              </w:rPr>
              <w:t>Articolul 53.</w:t>
            </w:r>
            <w:r w:rsidRPr="00AF636F">
              <w:rPr>
                <w:rFonts w:ascii="Times New Roman" w:eastAsia="Times New Roman" w:hAnsi="Times New Roman" w:cs="Times New Roman"/>
                <w:b/>
                <w:i/>
                <w:color w:val="000000"/>
                <w:sz w:val="24"/>
                <w:szCs w:val="24"/>
              </w:rPr>
              <w:t xml:space="preserve"> Suspen</w:t>
            </w:r>
            <w:r w:rsidR="00AF636F" w:rsidRPr="00AF636F">
              <w:rPr>
                <w:rFonts w:ascii="Times New Roman" w:eastAsia="Times New Roman" w:hAnsi="Times New Roman" w:cs="Times New Roman"/>
                <w:b/>
                <w:i/>
                <w:color w:val="000000"/>
                <w:sz w:val="24"/>
                <w:szCs w:val="24"/>
              </w:rPr>
              <w:t>darea raporturilor de serviciu </w:t>
            </w:r>
            <w:r w:rsidRPr="00AF636F">
              <w:rPr>
                <w:rFonts w:ascii="Times New Roman" w:eastAsia="Times New Roman" w:hAnsi="Times New Roman" w:cs="Times New Roman"/>
                <w:b/>
                <w:i/>
                <w:color w:val="000000"/>
                <w:sz w:val="24"/>
                <w:szCs w:val="24"/>
              </w:rPr>
              <w:t>de către a</w:t>
            </w:r>
            <w:r w:rsidR="00AF636F" w:rsidRPr="00AF636F">
              <w:rPr>
                <w:rFonts w:ascii="Times New Roman" w:eastAsia="Times New Roman" w:hAnsi="Times New Roman" w:cs="Times New Roman"/>
                <w:b/>
                <w:i/>
                <w:color w:val="000000"/>
                <w:sz w:val="24"/>
                <w:szCs w:val="24"/>
              </w:rPr>
              <w:t>utoritatea publică </w:t>
            </w:r>
          </w:p>
          <w:p w:rsidR="00AF636F" w:rsidRDefault="00AF636F" w:rsidP="00E16984">
            <w:pPr>
              <w:spacing w:after="0" w:line="240" w:lineRule="auto"/>
              <w:jc w:val="both"/>
              <w:rPr>
                <w:rFonts w:ascii="Times New Roman" w:eastAsia="Times New Roman" w:hAnsi="Times New Roman" w:cs="Times New Roman"/>
                <w:color w:val="000000"/>
                <w:sz w:val="24"/>
                <w:szCs w:val="24"/>
              </w:rPr>
            </w:pPr>
          </w:p>
          <w:p w:rsidR="00BC5A06"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Raporturile de serviciu se suspendă de către autoritatea publică:</w:t>
            </w:r>
          </w:p>
          <w:p w:rsidR="00BC5A06"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 dacă funcţionarul public este arestat preventiv sau îi este aplicat arestul administrativ;</w:t>
            </w:r>
          </w:p>
          <w:p w:rsidR="00BC5A06"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b) pe durata anchetei de serviciu în privinţa funcţionarului public, dacă exercitarea în continuare a atribuţiilor de către acesta ar putea afecta desfăşurarea obiectivă a anchetei şi rezultatele acesteia;</w:t>
            </w:r>
          </w:p>
          <w:p w:rsidR="00BC5A06"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c) în cazul recunoaşterii în calitate de bănuit sau emiterii în privinţa acestuia a ordonanţei de punere sub învinuire, pînă la rămînerea definitivă a hotărîrii judecătoreşti;</w:t>
            </w:r>
          </w:p>
          <w:p w:rsidR="00BC5A06"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d) </w:t>
            </w:r>
            <w:proofErr w:type="gramStart"/>
            <w:r w:rsidRPr="00E16984">
              <w:rPr>
                <w:rFonts w:ascii="Times New Roman" w:eastAsia="Times New Roman" w:hAnsi="Times New Roman" w:cs="Times New Roman"/>
                <w:color w:val="000000"/>
                <w:sz w:val="24"/>
                <w:szCs w:val="24"/>
              </w:rPr>
              <w:t>în</w:t>
            </w:r>
            <w:proofErr w:type="gramEnd"/>
            <w:r w:rsidRPr="00E16984">
              <w:rPr>
                <w:rFonts w:ascii="Times New Roman" w:eastAsia="Times New Roman" w:hAnsi="Times New Roman" w:cs="Times New Roman"/>
                <w:color w:val="000000"/>
                <w:sz w:val="24"/>
                <w:szCs w:val="24"/>
              </w:rPr>
              <w:t xml:space="preserve"> alte cazuri prevăzute de lege.</w:t>
            </w:r>
          </w:p>
          <w:p w:rsidR="00BC5A06" w:rsidRDefault="00BC5A06" w:rsidP="00E16984">
            <w:pPr>
              <w:spacing w:after="0" w:line="240" w:lineRule="auto"/>
              <w:jc w:val="both"/>
              <w:rPr>
                <w:rFonts w:ascii="Times New Roman" w:eastAsia="Times New Roman" w:hAnsi="Times New Roman" w:cs="Times New Roman"/>
                <w:color w:val="000000"/>
                <w:sz w:val="24"/>
                <w:szCs w:val="24"/>
              </w:rPr>
            </w:pPr>
          </w:p>
          <w:p w:rsidR="00BC5A06" w:rsidRPr="00BC5A06" w:rsidRDefault="00E16984" w:rsidP="00E16984">
            <w:pPr>
              <w:spacing w:after="0" w:line="240" w:lineRule="auto"/>
              <w:jc w:val="both"/>
              <w:rPr>
                <w:rFonts w:ascii="Times New Roman" w:eastAsia="Times New Roman" w:hAnsi="Times New Roman" w:cs="Times New Roman"/>
                <w:b/>
                <w:i/>
                <w:color w:val="000000"/>
                <w:sz w:val="24"/>
                <w:szCs w:val="24"/>
              </w:rPr>
            </w:pPr>
            <w:r w:rsidRPr="00BC5A06">
              <w:rPr>
                <w:rFonts w:ascii="Times New Roman" w:eastAsia="Times New Roman" w:hAnsi="Times New Roman" w:cs="Times New Roman"/>
                <w:b/>
                <w:bCs/>
                <w:i/>
                <w:color w:val="000000"/>
                <w:sz w:val="24"/>
                <w:szCs w:val="24"/>
              </w:rPr>
              <w:t>Articolul 54.</w:t>
            </w:r>
            <w:r w:rsidRPr="00BC5A06">
              <w:rPr>
                <w:rFonts w:ascii="Times New Roman" w:eastAsia="Times New Roman" w:hAnsi="Times New Roman" w:cs="Times New Roman"/>
                <w:b/>
                <w:i/>
                <w:color w:val="000000"/>
                <w:sz w:val="24"/>
                <w:szCs w:val="24"/>
              </w:rPr>
              <w:t xml:space="preserve"> Suspendarea raporturilor de serviciu la cererea funcţionarului public </w:t>
            </w:r>
          </w:p>
          <w:p w:rsidR="00BC5A06" w:rsidRDefault="00BC5A06" w:rsidP="00E16984">
            <w:pPr>
              <w:spacing w:after="0" w:line="240" w:lineRule="auto"/>
              <w:jc w:val="both"/>
              <w:rPr>
                <w:rFonts w:ascii="Times New Roman" w:eastAsia="Times New Roman" w:hAnsi="Times New Roman" w:cs="Times New Roman"/>
                <w:color w:val="000000"/>
                <w:sz w:val="24"/>
                <w:szCs w:val="24"/>
              </w:rPr>
            </w:pPr>
          </w:p>
          <w:p w:rsidR="00BC5A06"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(1) La cererea funcţionarului public, raporturile de serviciu se suspendă în caz de:</w:t>
            </w:r>
          </w:p>
          <w:p w:rsidR="00BC5A06"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 înregistrare, în condiţiile legii, în calitate de concurent electoral sau în calitate de persoană de încredere a unui concurent electoral; </w:t>
            </w:r>
          </w:p>
          <w:p w:rsidR="00BC5A06"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b) concediu parţial plătit pentru îngrijirea copilului pînă la vîrsta de 3 ani, în condiţiile legii;</w:t>
            </w:r>
          </w:p>
          <w:p w:rsidR="00BC5A06"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i/>
                <w:iCs/>
                <w:color w:val="0000FF"/>
                <w:sz w:val="24"/>
                <w:szCs w:val="24"/>
              </w:rPr>
              <w:t>[Art.54 al.(1), lit.b) în redacţia LP268 din 29.11.12, MO27-30/08.02.13 art.98]</w:t>
            </w:r>
          </w:p>
          <w:p w:rsidR="00BC5A06"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b</w:t>
            </w:r>
            <w:r w:rsidRPr="00E16984">
              <w:rPr>
                <w:rFonts w:ascii="Times New Roman" w:eastAsia="Times New Roman" w:hAnsi="Times New Roman" w:cs="Times New Roman"/>
                <w:color w:val="000000"/>
                <w:sz w:val="24"/>
                <w:szCs w:val="24"/>
                <w:vertAlign w:val="superscript"/>
              </w:rPr>
              <w:t>1</w:t>
            </w:r>
            <w:r w:rsidRPr="00E16984">
              <w:rPr>
                <w:rFonts w:ascii="Times New Roman" w:eastAsia="Times New Roman" w:hAnsi="Times New Roman" w:cs="Times New Roman"/>
                <w:color w:val="000000"/>
                <w:sz w:val="24"/>
                <w:szCs w:val="24"/>
              </w:rPr>
              <w:t>) concediu suplimentar neplătit pentru îngrijirea copilului în vîrstă de la 3 la 6 ani, în condiţiile legii;</w:t>
            </w:r>
          </w:p>
          <w:p w:rsidR="00BC5A06"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i/>
                <w:iCs/>
                <w:color w:val="0000FF"/>
                <w:sz w:val="24"/>
                <w:szCs w:val="24"/>
              </w:rPr>
              <w:t>[Art.54 al.(1), lit.b</w:t>
            </w:r>
            <w:r w:rsidRPr="00E16984">
              <w:rPr>
                <w:rFonts w:ascii="Times New Roman" w:eastAsia="Times New Roman" w:hAnsi="Times New Roman" w:cs="Times New Roman"/>
                <w:i/>
                <w:iCs/>
                <w:color w:val="0000FF"/>
                <w:sz w:val="24"/>
                <w:szCs w:val="24"/>
                <w:vertAlign w:val="superscript"/>
              </w:rPr>
              <w:t>1</w:t>
            </w:r>
            <w:r w:rsidRPr="00E16984">
              <w:rPr>
                <w:rFonts w:ascii="Times New Roman" w:eastAsia="Times New Roman" w:hAnsi="Times New Roman" w:cs="Times New Roman"/>
                <w:i/>
                <w:iCs/>
                <w:color w:val="0000FF"/>
                <w:sz w:val="24"/>
                <w:szCs w:val="24"/>
              </w:rPr>
              <w:t>) introdusă prin LP268 din 29.11.12, MO27-30/08.02.13 art.98]</w:t>
            </w:r>
          </w:p>
          <w:p w:rsidR="00BC5A06"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c) concediu pentru îngrijirea unui membru bolnav al familiei cu durata de pînă la un an, conform certificatului medical;</w:t>
            </w:r>
          </w:p>
          <w:p w:rsidR="00BC5A06"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d) concediu neplătit, în condiţiile legii;</w:t>
            </w:r>
          </w:p>
          <w:p w:rsidR="00BC5A06"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e) îngrijire a copilului bolnav în vîrstă de pînă la 7 ani;</w:t>
            </w:r>
          </w:p>
          <w:p w:rsidR="00BC5A06"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f) îngrijire a copilului invalid pînă la vîrsta de 16 ani; </w:t>
            </w:r>
          </w:p>
          <w:p w:rsidR="00BC5A06"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g) însoţire a soţului (soţiei) membru al personalului instituţiilor serviciului diplomatic la transferarea lui într-o misiune diplomatică sau oficiu consular;</w:t>
            </w:r>
          </w:p>
          <w:p w:rsidR="00BC5A06"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h) </w:t>
            </w:r>
            <w:proofErr w:type="gramStart"/>
            <w:r w:rsidRPr="00E16984">
              <w:rPr>
                <w:rFonts w:ascii="Times New Roman" w:eastAsia="Times New Roman" w:hAnsi="Times New Roman" w:cs="Times New Roman"/>
                <w:color w:val="000000"/>
                <w:sz w:val="24"/>
                <w:szCs w:val="24"/>
              </w:rPr>
              <w:t>în</w:t>
            </w:r>
            <w:proofErr w:type="gramEnd"/>
            <w:r w:rsidRPr="00E16984">
              <w:rPr>
                <w:rFonts w:ascii="Times New Roman" w:eastAsia="Times New Roman" w:hAnsi="Times New Roman" w:cs="Times New Roman"/>
                <w:color w:val="000000"/>
                <w:sz w:val="24"/>
                <w:szCs w:val="24"/>
              </w:rPr>
              <w:t xml:space="preserve"> alte circumstanţe prevăzute de lege.</w:t>
            </w:r>
          </w:p>
          <w:p w:rsidR="00BC5A06"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lastRenderedPageBreak/>
              <w:t>(2) Cererea de suspendare a raporturilor de serviciu se depune în scris, cu cel puţin 5 zile calendaristice înainte de data de la care se solicită suspendarea. </w:t>
            </w:r>
          </w:p>
          <w:p w:rsidR="00BC5A06" w:rsidRDefault="00BC5A06" w:rsidP="00E16984">
            <w:pPr>
              <w:spacing w:after="0" w:line="240" w:lineRule="auto"/>
              <w:jc w:val="both"/>
              <w:rPr>
                <w:rFonts w:ascii="Times New Roman" w:eastAsia="Times New Roman" w:hAnsi="Times New Roman" w:cs="Times New Roman"/>
                <w:color w:val="000000"/>
                <w:sz w:val="24"/>
                <w:szCs w:val="24"/>
              </w:rPr>
            </w:pPr>
          </w:p>
          <w:p w:rsidR="00BC5A06" w:rsidRPr="00BC5A06" w:rsidRDefault="00E16984" w:rsidP="00E16984">
            <w:pPr>
              <w:spacing w:after="0" w:line="240" w:lineRule="auto"/>
              <w:jc w:val="both"/>
              <w:rPr>
                <w:rFonts w:ascii="Times New Roman" w:eastAsia="Times New Roman" w:hAnsi="Times New Roman" w:cs="Times New Roman"/>
                <w:b/>
                <w:i/>
                <w:color w:val="000000"/>
                <w:sz w:val="24"/>
                <w:szCs w:val="24"/>
              </w:rPr>
            </w:pPr>
            <w:r w:rsidRPr="00BC5A06">
              <w:rPr>
                <w:rFonts w:ascii="Times New Roman" w:eastAsia="Times New Roman" w:hAnsi="Times New Roman" w:cs="Times New Roman"/>
                <w:b/>
                <w:bCs/>
                <w:i/>
                <w:color w:val="000000"/>
                <w:sz w:val="24"/>
                <w:szCs w:val="24"/>
              </w:rPr>
              <w:t>Articolul 55. </w:t>
            </w:r>
            <w:r w:rsidRPr="00BC5A06">
              <w:rPr>
                <w:rFonts w:ascii="Times New Roman" w:eastAsia="Times New Roman" w:hAnsi="Times New Roman" w:cs="Times New Roman"/>
                <w:b/>
                <w:i/>
                <w:color w:val="000000"/>
                <w:sz w:val="24"/>
                <w:szCs w:val="24"/>
              </w:rPr>
              <w:t>Reîncadrarea în funcţia publică</w:t>
            </w:r>
          </w:p>
          <w:p w:rsidR="00BC5A06" w:rsidRDefault="00BC5A06" w:rsidP="00E16984">
            <w:pPr>
              <w:spacing w:after="0" w:line="240" w:lineRule="auto"/>
              <w:jc w:val="both"/>
              <w:rPr>
                <w:rFonts w:ascii="Times New Roman" w:eastAsia="Times New Roman" w:hAnsi="Times New Roman" w:cs="Times New Roman"/>
                <w:color w:val="000000"/>
                <w:sz w:val="24"/>
                <w:szCs w:val="24"/>
              </w:rPr>
            </w:pPr>
          </w:p>
          <w:p w:rsidR="00BC5A06"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(1) În cazurile în care motivele ce au provocat suspendarea raporturilor de serviciu încetează sau, după caz, la sfîrşitul perioadei pentru care a fost aprobată cererea de suspendare, funcţionarul public este reîncadrat în funcţia publică exercitată înainte de suspendare sau într-o funcţie publică echivalentă vacantă ori temporar vacantă dacă cea anterioară nu mai există, cu excepţia situaţiei în care autoritatea publică a fost lichidată. Dacă în cadrul autorităţii publice nu există funcţie publică echivalentă vacantă ori temporar vacantă, cu acordul în scris al funcţionarului public, acesta poate fi reîncadrat într-o funcţie publică de nivel inferior, iar în caz de lichidare a autorităţii sau dacă funcţionarul nu acceptă transferul, acesta este eliberat din funcţie în condiţiile art. 63.</w:t>
            </w:r>
          </w:p>
          <w:p w:rsidR="00BC5A06"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i/>
                <w:iCs/>
                <w:color w:val="0000FF"/>
                <w:sz w:val="24"/>
                <w:szCs w:val="24"/>
              </w:rPr>
              <w:t>[Art.55 al.(1) modificat prin LP268 din 29.11.12, MO27-30/08.02.13 art.98]</w:t>
            </w:r>
          </w:p>
          <w:p w:rsidR="00BC5A06"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i/>
                <w:iCs/>
                <w:color w:val="0000FF"/>
                <w:sz w:val="24"/>
                <w:szCs w:val="24"/>
              </w:rPr>
              <w:t>[Art.55 al.(1) modificat prin LP98 din 28.05.10, MO117-118/09.07.10 art.359]</w:t>
            </w:r>
          </w:p>
          <w:p w:rsidR="00BC5A06"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(2) Reîncadrarea funcţionarului public în funcţia publică înainte de expirarea perioadei pentru care a fost aprobată suspendarea raporturilor de serviciu se face la cererea acestuia, depusă cu cel puţin </w:t>
            </w:r>
            <w:r w:rsidR="00BC5A06">
              <w:rPr>
                <w:rFonts w:ascii="Times New Roman" w:eastAsia="Times New Roman" w:hAnsi="Times New Roman" w:cs="Times New Roman"/>
                <w:color w:val="000000"/>
                <w:sz w:val="24"/>
                <w:szCs w:val="24"/>
              </w:rPr>
              <w:t>14 zile înainte de reîncadrare.</w:t>
            </w:r>
          </w:p>
          <w:p w:rsidR="00BC5A06"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i/>
                <w:iCs/>
                <w:color w:val="0000FF"/>
                <w:sz w:val="24"/>
                <w:szCs w:val="24"/>
              </w:rPr>
              <w:t>[Art.55 al.(2) modificat prin LP268 din 29.</w:t>
            </w:r>
            <w:r w:rsidR="00BC5A06">
              <w:rPr>
                <w:rFonts w:ascii="Times New Roman" w:eastAsia="Times New Roman" w:hAnsi="Times New Roman" w:cs="Times New Roman"/>
                <w:i/>
                <w:iCs/>
                <w:color w:val="0000FF"/>
                <w:sz w:val="24"/>
                <w:szCs w:val="24"/>
              </w:rPr>
              <w:t>11.12, MO27-30/08.02.13 art.98]</w:t>
            </w:r>
          </w:p>
          <w:p w:rsidR="00BC5A06"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(2</w:t>
            </w:r>
            <w:r w:rsidRPr="00E16984">
              <w:rPr>
                <w:rFonts w:ascii="Times New Roman" w:eastAsia="Times New Roman" w:hAnsi="Times New Roman" w:cs="Times New Roman"/>
                <w:color w:val="000000"/>
                <w:sz w:val="24"/>
                <w:szCs w:val="24"/>
                <w:vertAlign w:val="superscript"/>
              </w:rPr>
              <w:t>1</w:t>
            </w:r>
            <w:r w:rsidRPr="00E16984">
              <w:rPr>
                <w:rFonts w:ascii="Times New Roman" w:eastAsia="Times New Roman" w:hAnsi="Times New Roman" w:cs="Times New Roman"/>
                <w:color w:val="000000"/>
                <w:sz w:val="24"/>
                <w:szCs w:val="24"/>
              </w:rPr>
              <w:t xml:space="preserve">) Reîncadrarea funcţionarului public în condiţiile alin. (1) </w:t>
            </w:r>
            <w:proofErr w:type="gramStart"/>
            <w:r w:rsidRPr="00E16984">
              <w:rPr>
                <w:rFonts w:ascii="Times New Roman" w:eastAsia="Times New Roman" w:hAnsi="Times New Roman" w:cs="Times New Roman"/>
                <w:color w:val="000000"/>
                <w:sz w:val="24"/>
                <w:szCs w:val="24"/>
              </w:rPr>
              <w:t>şi</w:t>
            </w:r>
            <w:proofErr w:type="gramEnd"/>
            <w:r w:rsidRPr="00E16984">
              <w:rPr>
                <w:rFonts w:ascii="Times New Roman" w:eastAsia="Times New Roman" w:hAnsi="Times New Roman" w:cs="Times New Roman"/>
                <w:color w:val="000000"/>
                <w:sz w:val="24"/>
                <w:szCs w:val="24"/>
              </w:rPr>
              <w:t xml:space="preserve"> (2) se dispune prin act administrativ al persoanei/organului care are competen</w:t>
            </w:r>
            <w:r w:rsidR="00BC5A06">
              <w:rPr>
                <w:rFonts w:ascii="Times New Roman" w:eastAsia="Times New Roman" w:hAnsi="Times New Roman" w:cs="Times New Roman"/>
                <w:color w:val="000000"/>
                <w:sz w:val="24"/>
                <w:szCs w:val="24"/>
              </w:rPr>
              <w:t>ţă legală de numire în funcţie.</w:t>
            </w:r>
          </w:p>
          <w:p w:rsidR="00BC5A06"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i/>
                <w:iCs/>
                <w:color w:val="0000FF"/>
                <w:sz w:val="24"/>
                <w:szCs w:val="24"/>
              </w:rPr>
              <w:t>[Art.55 al.(2</w:t>
            </w:r>
            <w:r w:rsidRPr="00E16984">
              <w:rPr>
                <w:rFonts w:ascii="Times New Roman" w:eastAsia="Times New Roman" w:hAnsi="Times New Roman" w:cs="Times New Roman"/>
                <w:i/>
                <w:iCs/>
                <w:color w:val="0000FF"/>
                <w:sz w:val="24"/>
                <w:szCs w:val="24"/>
                <w:vertAlign w:val="superscript"/>
              </w:rPr>
              <w:t>1</w:t>
            </w:r>
            <w:r w:rsidRPr="00E16984">
              <w:rPr>
                <w:rFonts w:ascii="Times New Roman" w:eastAsia="Times New Roman" w:hAnsi="Times New Roman" w:cs="Times New Roman"/>
                <w:i/>
                <w:iCs/>
                <w:color w:val="0000FF"/>
                <w:sz w:val="24"/>
                <w:szCs w:val="24"/>
              </w:rPr>
              <w:t>) introdus prin LP268 din 29.11.12, MO27-30/08.02.13 art.98]</w:t>
            </w:r>
          </w:p>
          <w:p w:rsidR="00BC5A06"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(3) Pe perioada suspendării raporturilor de serviciu, autorităţile publice au obligaţia să rezerve funcţia publică. Ocuparea acesteia de către o altă persoană se face pe o perioadă determinată. Pe perioada suspendării, raporturile de serviciu nu pot înceta şi nu pot fi modificate decît la iniţiativa sau cu acordul funcţionarului public respectiv, cu excepţia încetării raporturilor de serviciu în circumstanţe c</w:t>
            </w:r>
            <w:r w:rsidR="00BC5A06">
              <w:rPr>
                <w:rFonts w:ascii="Times New Roman" w:eastAsia="Times New Roman" w:hAnsi="Times New Roman" w:cs="Times New Roman"/>
                <w:color w:val="000000"/>
                <w:sz w:val="24"/>
                <w:szCs w:val="24"/>
              </w:rPr>
              <w:t>e nu depind de voinţa părţilor.</w:t>
            </w:r>
          </w:p>
          <w:p w:rsidR="00E16984" w:rsidRPr="00E16984"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i/>
                <w:iCs/>
                <w:color w:val="0000FF"/>
                <w:sz w:val="24"/>
                <w:szCs w:val="24"/>
              </w:rPr>
              <w:t>[Art.55 al.(3) modificat prin LP268 din 29.11.12, MO27-30/08.02.13 art.98]</w:t>
            </w:r>
          </w:p>
          <w:p w:rsidR="00BC5A06" w:rsidRDefault="00BC5A06" w:rsidP="00E16984">
            <w:pPr>
              <w:spacing w:after="0" w:line="240" w:lineRule="auto"/>
              <w:jc w:val="center"/>
              <w:rPr>
                <w:rFonts w:ascii="Times New Roman" w:eastAsia="Times New Roman" w:hAnsi="Times New Roman" w:cs="Times New Roman"/>
                <w:b/>
                <w:bCs/>
                <w:color w:val="000000"/>
                <w:sz w:val="24"/>
                <w:szCs w:val="24"/>
              </w:rPr>
            </w:pPr>
          </w:p>
          <w:p w:rsidR="00E16984" w:rsidRPr="00E16984" w:rsidRDefault="00E16984" w:rsidP="00E16984">
            <w:pPr>
              <w:spacing w:after="0" w:line="240" w:lineRule="auto"/>
              <w:jc w:val="center"/>
              <w:rPr>
                <w:rFonts w:ascii="Times New Roman" w:eastAsia="Times New Roman" w:hAnsi="Times New Roman" w:cs="Times New Roman"/>
                <w:color w:val="000000"/>
                <w:sz w:val="24"/>
                <w:szCs w:val="24"/>
              </w:rPr>
            </w:pPr>
            <w:r w:rsidRPr="00E16984">
              <w:rPr>
                <w:rFonts w:ascii="Times New Roman" w:eastAsia="Times New Roman" w:hAnsi="Times New Roman" w:cs="Times New Roman"/>
                <w:b/>
                <w:bCs/>
                <w:color w:val="000000"/>
                <w:sz w:val="24"/>
                <w:szCs w:val="24"/>
              </w:rPr>
              <w:t>Capitolul VII</w:t>
            </w:r>
            <w:r w:rsidRPr="00E16984">
              <w:rPr>
                <w:rFonts w:ascii="Times New Roman" w:eastAsia="Times New Roman" w:hAnsi="Times New Roman" w:cs="Times New Roman"/>
                <w:b/>
                <w:bCs/>
                <w:color w:val="000000"/>
                <w:sz w:val="24"/>
                <w:szCs w:val="24"/>
              </w:rPr>
              <w:br/>
              <w:t>RĂSPUNDEREA FUNCŢIONARULUI PUBLIC</w:t>
            </w:r>
          </w:p>
          <w:p w:rsidR="00BC5A06"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w:t>
            </w:r>
          </w:p>
          <w:p w:rsidR="00BC5A06" w:rsidRPr="004505CF" w:rsidRDefault="00E16984" w:rsidP="00E16984">
            <w:pPr>
              <w:spacing w:after="0" w:line="240" w:lineRule="auto"/>
              <w:jc w:val="both"/>
              <w:rPr>
                <w:rFonts w:ascii="Times New Roman" w:eastAsia="Times New Roman" w:hAnsi="Times New Roman" w:cs="Times New Roman"/>
                <w:b/>
                <w:i/>
                <w:color w:val="000000"/>
                <w:sz w:val="24"/>
                <w:szCs w:val="24"/>
              </w:rPr>
            </w:pPr>
            <w:r w:rsidRPr="004505CF">
              <w:rPr>
                <w:rFonts w:ascii="Times New Roman" w:eastAsia="Times New Roman" w:hAnsi="Times New Roman" w:cs="Times New Roman"/>
                <w:b/>
                <w:bCs/>
                <w:i/>
                <w:color w:val="000000"/>
                <w:sz w:val="24"/>
                <w:szCs w:val="24"/>
              </w:rPr>
              <w:t>Articolul 56.</w:t>
            </w:r>
            <w:r w:rsidRPr="004505CF">
              <w:rPr>
                <w:rFonts w:ascii="Times New Roman" w:eastAsia="Times New Roman" w:hAnsi="Times New Roman" w:cs="Times New Roman"/>
                <w:b/>
                <w:i/>
                <w:color w:val="000000"/>
                <w:sz w:val="24"/>
                <w:szCs w:val="24"/>
              </w:rPr>
              <w:t> Răspunderea funcţionarului public</w:t>
            </w:r>
          </w:p>
          <w:p w:rsidR="00BC5A06" w:rsidRDefault="00BC5A06" w:rsidP="00E16984">
            <w:pPr>
              <w:spacing w:after="0" w:line="240" w:lineRule="auto"/>
              <w:jc w:val="both"/>
              <w:rPr>
                <w:rFonts w:ascii="Times New Roman" w:eastAsia="Times New Roman" w:hAnsi="Times New Roman" w:cs="Times New Roman"/>
                <w:color w:val="000000"/>
                <w:sz w:val="24"/>
                <w:szCs w:val="24"/>
              </w:rPr>
            </w:pPr>
          </w:p>
          <w:p w:rsidR="00BC5A06"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color w:val="000000"/>
                <w:sz w:val="24"/>
                <w:szCs w:val="24"/>
              </w:rPr>
              <w:t>Pentru încălcarea îndatoririlor de serviciu, a normelor de conduită, pentru pagubele materiale pricinuite, contravenţiile sau infracţiunile săvîrşite în timpul serviciului sau în legătură cu exercitarea atribuţiilor funcţiei, funcţionarul public poartă răspundere disciplinară, civilă, administrativă, penală, după caz.</w:t>
            </w:r>
          </w:p>
          <w:p w:rsidR="00BC5A06" w:rsidRDefault="00BC5A06" w:rsidP="00E16984">
            <w:pPr>
              <w:spacing w:after="0" w:line="240" w:lineRule="auto"/>
              <w:jc w:val="both"/>
              <w:rPr>
                <w:rFonts w:ascii="Times New Roman" w:eastAsia="Times New Roman" w:hAnsi="Times New Roman" w:cs="Times New Roman"/>
                <w:i/>
                <w:iCs/>
                <w:color w:val="0000FF"/>
                <w:sz w:val="24"/>
                <w:szCs w:val="24"/>
              </w:rPr>
            </w:pPr>
          </w:p>
          <w:p w:rsidR="00BC5A06" w:rsidRPr="004505CF" w:rsidRDefault="00E16984" w:rsidP="00E16984">
            <w:pPr>
              <w:spacing w:after="0" w:line="240" w:lineRule="auto"/>
              <w:jc w:val="both"/>
              <w:rPr>
                <w:rFonts w:ascii="Times New Roman" w:eastAsia="Times New Roman" w:hAnsi="Times New Roman" w:cs="Times New Roman"/>
                <w:b/>
                <w:i/>
                <w:color w:val="000000"/>
                <w:sz w:val="24"/>
                <w:szCs w:val="24"/>
              </w:rPr>
            </w:pPr>
            <w:r w:rsidRPr="004505CF">
              <w:rPr>
                <w:rFonts w:ascii="Times New Roman" w:eastAsia="Times New Roman" w:hAnsi="Times New Roman" w:cs="Times New Roman"/>
                <w:b/>
                <w:bCs/>
                <w:i/>
                <w:color w:val="000000"/>
                <w:sz w:val="24"/>
                <w:szCs w:val="24"/>
              </w:rPr>
              <w:t>Articolul 57. </w:t>
            </w:r>
            <w:r w:rsidRPr="004505CF">
              <w:rPr>
                <w:rFonts w:ascii="Times New Roman" w:eastAsia="Times New Roman" w:hAnsi="Times New Roman" w:cs="Times New Roman"/>
                <w:b/>
                <w:i/>
                <w:color w:val="000000"/>
                <w:sz w:val="24"/>
                <w:szCs w:val="24"/>
              </w:rPr>
              <w:t>Abaterile disciplinare </w:t>
            </w:r>
          </w:p>
          <w:p w:rsidR="00BC5A06" w:rsidRDefault="00BC5A06" w:rsidP="00E16984">
            <w:pPr>
              <w:spacing w:after="0" w:line="240" w:lineRule="auto"/>
              <w:jc w:val="both"/>
              <w:rPr>
                <w:rFonts w:ascii="Times New Roman" w:eastAsia="Times New Roman" w:hAnsi="Times New Roman" w:cs="Times New Roman"/>
                <w:color w:val="000000"/>
                <w:sz w:val="24"/>
                <w:szCs w:val="24"/>
              </w:rPr>
            </w:pPr>
          </w:p>
          <w:p w:rsidR="00BC5A06"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Constituie abateri disciplinare:</w:t>
            </w:r>
          </w:p>
          <w:p w:rsidR="00BC5A06"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 nerespectarea programului de muncă, inclusiv absenţa sau întîrzierea nemotivată la serviciu ori plecarea înainte de termenul stabilit în program, admisă în mod repetat;</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i/>
                <w:iCs/>
                <w:color w:val="0000FF"/>
                <w:sz w:val="24"/>
                <w:szCs w:val="24"/>
              </w:rPr>
              <w:t>[Art.57 lit.a) în redacţia LP268 din 29.11.12, MO27-30/08.02.13 art.98]</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i/>
                <w:iCs/>
                <w:color w:val="FF0000"/>
                <w:sz w:val="24"/>
                <w:szCs w:val="24"/>
              </w:rPr>
              <w:t>[Art.57 lit.b) abrogată prin LP268 din 29.11.12, MO27-30/08.02.13 art.98]</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c) intervenţiile în favoarea soluţionării unor </w:t>
            </w:r>
            <w:r w:rsidR="004505CF">
              <w:rPr>
                <w:rFonts w:ascii="Times New Roman" w:eastAsia="Times New Roman" w:hAnsi="Times New Roman" w:cs="Times New Roman"/>
                <w:color w:val="000000"/>
                <w:sz w:val="24"/>
                <w:szCs w:val="24"/>
              </w:rPr>
              <w:t>cereri în afara cadrului legal;</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d) nerespectarea cerinţelor privind păstrarea secretului de stat sau a confidenţialităţii informaţiilor de care funcţionarul public ia cunoştinţă în exerciţiul funcţiei;</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lastRenderedPageBreak/>
              <w:t xml:space="preserve">e) refuzul nejustificat de a îndeplini sarcinile şi atribuţiile de serviciu, precum </w:t>
            </w:r>
            <w:r w:rsidR="004505CF">
              <w:rPr>
                <w:rFonts w:ascii="Times New Roman" w:eastAsia="Times New Roman" w:hAnsi="Times New Roman" w:cs="Times New Roman"/>
                <w:color w:val="000000"/>
                <w:sz w:val="24"/>
                <w:szCs w:val="24"/>
              </w:rPr>
              <w:t>şi dispoziţiile conducătorului;</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i/>
                <w:iCs/>
                <w:color w:val="0000FF"/>
                <w:sz w:val="24"/>
                <w:szCs w:val="24"/>
              </w:rPr>
              <w:t>[Art.57 lit.e) modificată prin LP268 din 29.11.12, MO27-30/08.02.13 art.98]</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f) neglijenţa şi/sau tergiversarea, în mod repe</w:t>
            </w:r>
            <w:r w:rsidR="004505CF">
              <w:rPr>
                <w:rFonts w:ascii="Times New Roman" w:eastAsia="Times New Roman" w:hAnsi="Times New Roman" w:cs="Times New Roman"/>
                <w:color w:val="000000"/>
                <w:sz w:val="24"/>
                <w:szCs w:val="24"/>
              </w:rPr>
              <w:t>tat, a îndeplinirii sarcinilor;</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i/>
                <w:iCs/>
                <w:color w:val="0000FF"/>
                <w:sz w:val="24"/>
                <w:szCs w:val="24"/>
              </w:rPr>
              <w:t>[Art.57 lit.f) în redacţia LP268 din 29.11.12, MO27-30/08.02.13 art.98]</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g) acţiunile care aduc atingere prestigiului autorit</w:t>
            </w:r>
            <w:r w:rsidR="004505CF">
              <w:rPr>
                <w:rFonts w:ascii="Times New Roman" w:eastAsia="Times New Roman" w:hAnsi="Times New Roman" w:cs="Times New Roman"/>
                <w:color w:val="000000"/>
                <w:sz w:val="24"/>
                <w:szCs w:val="24"/>
              </w:rPr>
              <w:t>ăţii publice în care activează;</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h) încălcarea normelor de co</w:t>
            </w:r>
            <w:r w:rsidR="004505CF">
              <w:rPr>
                <w:rFonts w:ascii="Times New Roman" w:eastAsia="Times New Roman" w:hAnsi="Times New Roman" w:cs="Times New Roman"/>
                <w:color w:val="000000"/>
                <w:sz w:val="24"/>
                <w:szCs w:val="24"/>
              </w:rPr>
              <w:t>nduită a funcţionarului public;</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i) desfăşurarea în timpul programului de muncă a unor activităţi cu caracter politic </w:t>
            </w:r>
            <w:r w:rsidR="004505CF">
              <w:rPr>
                <w:rFonts w:ascii="Times New Roman" w:eastAsia="Times New Roman" w:hAnsi="Times New Roman" w:cs="Times New Roman"/>
                <w:color w:val="000000"/>
                <w:sz w:val="24"/>
                <w:szCs w:val="24"/>
              </w:rPr>
              <w:t>specificate la art.15 alin.(4);</w:t>
            </w:r>
          </w:p>
          <w:p w:rsidR="004505CF"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color w:val="000000"/>
                <w:sz w:val="24"/>
                <w:szCs w:val="24"/>
              </w:rPr>
              <w:t>j) încălcarea prevederilor referitoare la obligaţii, conflict de interese şi restricţii stabilite prin lege; </w:t>
            </w:r>
          </w:p>
          <w:p w:rsidR="004505CF"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i/>
                <w:iCs/>
                <w:color w:val="0000FF"/>
                <w:sz w:val="24"/>
                <w:szCs w:val="24"/>
              </w:rPr>
              <w:t>[Art.57 lit.j) modificată prin LP181 din 19.12.11, MO1-6/06.01</w:t>
            </w:r>
            <w:r w:rsidR="004505CF">
              <w:rPr>
                <w:rFonts w:ascii="Times New Roman" w:eastAsia="Times New Roman" w:hAnsi="Times New Roman" w:cs="Times New Roman"/>
                <w:i/>
                <w:iCs/>
                <w:color w:val="0000FF"/>
                <w:sz w:val="24"/>
                <w:szCs w:val="24"/>
              </w:rPr>
              <w:t>.12 art.4; în vigoare 01.03.12]</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k) încălcarea regulilor de organizare şi desfăşurare a concursului, a regulilor de evaluare a performanţelor profesionale ale funcţionari</w:t>
            </w:r>
            <w:r w:rsidR="004505CF">
              <w:rPr>
                <w:rFonts w:ascii="Times New Roman" w:eastAsia="Times New Roman" w:hAnsi="Times New Roman" w:cs="Times New Roman"/>
                <w:color w:val="000000"/>
                <w:sz w:val="24"/>
                <w:szCs w:val="24"/>
              </w:rPr>
              <w:t>lor publici;</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l) </w:t>
            </w:r>
            <w:proofErr w:type="gramStart"/>
            <w:r w:rsidRPr="00E16984">
              <w:rPr>
                <w:rFonts w:ascii="Times New Roman" w:eastAsia="Times New Roman" w:hAnsi="Times New Roman" w:cs="Times New Roman"/>
                <w:color w:val="000000"/>
                <w:sz w:val="24"/>
                <w:szCs w:val="24"/>
              </w:rPr>
              <w:t>alte</w:t>
            </w:r>
            <w:proofErr w:type="gramEnd"/>
            <w:r w:rsidRPr="00E16984">
              <w:rPr>
                <w:rFonts w:ascii="Times New Roman" w:eastAsia="Times New Roman" w:hAnsi="Times New Roman" w:cs="Times New Roman"/>
                <w:color w:val="000000"/>
                <w:sz w:val="24"/>
                <w:szCs w:val="24"/>
              </w:rPr>
              <w:t xml:space="preserve"> fapte considerate ca abateri disciplinare în legislaţia din domeniul funcţiei pub</w:t>
            </w:r>
            <w:r w:rsidR="004505CF">
              <w:rPr>
                <w:rFonts w:ascii="Times New Roman" w:eastAsia="Times New Roman" w:hAnsi="Times New Roman" w:cs="Times New Roman"/>
                <w:color w:val="000000"/>
                <w:sz w:val="24"/>
                <w:szCs w:val="24"/>
              </w:rPr>
              <w:t>lice şi funcţionarilor publici.</w:t>
            </w:r>
          </w:p>
          <w:p w:rsidR="004505CF" w:rsidRDefault="004505CF" w:rsidP="00E16984">
            <w:pPr>
              <w:spacing w:after="0" w:line="240" w:lineRule="auto"/>
              <w:jc w:val="both"/>
              <w:rPr>
                <w:rFonts w:ascii="Times New Roman" w:eastAsia="Times New Roman" w:hAnsi="Times New Roman" w:cs="Times New Roman"/>
                <w:color w:val="000000"/>
                <w:sz w:val="24"/>
                <w:szCs w:val="24"/>
              </w:rPr>
            </w:pPr>
          </w:p>
          <w:p w:rsidR="004505CF" w:rsidRPr="004505CF" w:rsidRDefault="00E16984" w:rsidP="00E16984">
            <w:pPr>
              <w:spacing w:after="0" w:line="240" w:lineRule="auto"/>
              <w:jc w:val="both"/>
              <w:rPr>
                <w:rFonts w:ascii="Times New Roman" w:eastAsia="Times New Roman" w:hAnsi="Times New Roman" w:cs="Times New Roman"/>
                <w:b/>
                <w:i/>
                <w:color w:val="000000"/>
                <w:sz w:val="24"/>
                <w:szCs w:val="24"/>
              </w:rPr>
            </w:pPr>
            <w:r w:rsidRPr="004505CF">
              <w:rPr>
                <w:rFonts w:ascii="Times New Roman" w:eastAsia="Times New Roman" w:hAnsi="Times New Roman" w:cs="Times New Roman"/>
                <w:b/>
                <w:bCs/>
                <w:i/>
                <w:color w:val="000000"/>
                <w:sz w:val="24"/>
                <w:szCs w:val="24"/>
              </w:rPr>
              <w:t>Articolul 58. </w:t>
            </w:r>
            <w:r w:rsidR="004505CF" w:rsidRPr="004505CF">
              <w:rPr>
                <w:rFonts w:ascii="Times New Roman" w:eastAsia="Times New Roman" w:hAnsi="Times New Roman" w:cs="Times New Roman"/>
                <w:b/>
                <w:i/>
                <w:color w:val="000000"/>
                <w:sz w:val="24"/>
                <w:szCs w:val="24"/>
              </w:rPr>
              <w:t>Sancţiunile disciplinare </w:t>
            </w:r>
          </w:p>
          <w:p w:rsidR="004505CF" w:rsidRDefault="004505CF" w:rsidP="00E16984">
            <w:pPr>
              <w:spacing w:after="0" w:line="240" w:lineRule="auto"/>
              <w:jc w:val="both"/>
              <w:rPr>
                <w:rFonts w:ascii="Times New Roman" w:eastAsia="Times New Roman" w:hAnsi="Times New Roman" w:cs="Times New Roman"/>
                <w:color w:val="000000"/>
                <w:sz w:val="24"/>
                <w:szCs w:val="24"/>
              </w:rPr>
            </w:pP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Pentru comiterea abaterilor disciplinare, funcţionarului public îi pot fi aplicate urmă</w:t>
            </w:r>
            <w:r w:rsidR="004505CF">
              <w:rPr>
                <w:rFonts w:ascii="Times New Roman" w:eastAsia="Times New Roman" w:hAnsi="Times New Roman" w:cs="Times New Roman"/>
                <w:color w:val="000000"/>
                <w:sz w:val="24"/>
                <w:szCs w:val="24"/>
              </w:rPr>
              <w:t>toarele sancţiuni disciplinare:</w:t>
            </w:r>
          </w:p>
          <w:p w:rsidR="004505CF" w:rsidRDefault="004505CF" w:rsidP="00E16984">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avertisment;</w:t>
            </w:r>
          </w:p>
          <w:p w:rsidR="004505CF" w:rsidRDefault="004505CF" w:rsidP="00E16984">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 mustrare;</w:t>
            </w:r>
          </w:p>
          <w:p w:rsidR="004505CF" w:rsidRDefault="004505CF" w:rsidP="00E16984">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 mustrare aspră;</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d) suspendarea dreptului de a fi promovat </w:t>
            </w:r>
            <w:r w:rsidR="004505CF">
              <w:rPr>
                <w:rFonts w:ascii="Times New Roman" w:eastAsia="Times New Roman" w:hAnsi="Times New Roman" w:cs="Times New Roman"/>
                <w:color w:val="000000"/>
                <w:sz w:val="24"/>
                <w:szCs w:val="24"/>
              </w:rPr>
              <w:t>în funcţie în decursul unui an;</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e) suspendarea dreptului de a fi avansat în trepte de salarizare pe o</w:t>
            </w:r>
            <w:r w:rsidR="004505CF">
              <w:rPr>
                <w:rFonts w:ascii="Times New Roman" w:eastAsia="Times New Roman" w:hAnsi="Times New Roman" w:cs="Times New Roman"/>
                <w:color w:val="000000"/>
                <w:sz w:val="24"/>
                <w:szCs w:val="24"/>
              </w:rPr>
              <w:t xml:space="preserve"> perioadă de la unu la doi ani;</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i/>
                <w:iCs/>
                <w:color w:val="0000FF"/>
                <w:sz w:val="24"/>
                <w:szCs w:val="24"/>
              </w:rPr>
              <w:t>[Art.58 lit.f) exclusă prin LP98 din 28.05.10, MO117-118/09.07.10 art.359]</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g) </w:t>
            </w:r>
            <w:proofErr w:type="gramStart"/>
            <w:r w:rsidRPr="00E16984">
              <w:rPr>
                <w:rFonts w:ascii="Times New Roman" w:eastAsia="Times New Roman" w:hAnsi="Times New Roman" w:cs="Times New Roman"/>
                <w:color w:val="000000"/>
                <w:sz w:val="24"/>
                <w:szCs w:val="24"/>
              </w:rPr>
              <w:t>d</w:t>
            </w:r>
            <w:r w:rsidR="004505CF">
              <w:rPr>
                <w:rFonts w:ascii="Times New Roman" w:eastAsia="Times New Roman" w:hAnsi="Times New Roman" w:cs="Times New Roman"/>
                <w:color w:val="000000"/>
                <w:sz w:val="24"/>
                <w:szCs w:val="24"/>
              </w:rPr>
              <w:t>estituirea</w:t>
            </w:r>
            <w:proofErr w:type="gramEnd"/>
            <w:r w:rsidR="004505CF">
              <w:rPr>
                <w:rFonts w:ascii="Times New Roman" w:eastAsia="Times New Roman" w:hAnsi="Times New Roman" w:cs="Times New Roman"/>
                <w:color w:val="000000"/>
                <w:sz w:val="24"/>
                <w:szCs w:val="24"/>
              </w:rPr>
              <w:t xml:space="preserve"> din funcţia publică.</w:t>
            </w:r>
          </w:p>
          <w:p w:rsidR="004505CF" w:rsidRDefault="004505CF" w:rsidP="00E16984">
            <w:pPr>
              <w:spacing w:after="0" w:line="240" w:lineRule="auto"/>
              <w:jc w:val="both"/>
              <w:rPr>
                <w:rFonts w:ascii="Times New Roman" w:eastAsia="Times New Roman" w:hAnsi="Times New Roman" w:cs="Times New Roman"/>
                <w:color w:val="000000"/>
                <w:sz w:val="24"/>
                <w:szCs w:val="24"/>
              </w:rPr>
            </w:pPr>
          </w:p>
          <w:p w:rsidR="004505CF" w:rsidRPr="004505CF" w:rsidRDefault="00E16984" w:rsidP="00E16984">
            <w:pPr>
              <w:spacing w:after="0" w:line="240" w:lineRule="auto"/>
              <w:jc w:val="both"/>
              <w:rPr>
                <w:rFonts w:ascii="Times New Roman" w:eastAsia="Times New Roman" w:hAnsi="Times New Roman" w:cs="Times New Roman"/>
                <w:b/>
                <w:i/>
                <w:color w:val="000000"/>
                <w:sz w:val="24"/>
                <w:szCs w:val="24"/>
              </w:rPr>
            </w:pPr>
            <w:r w:rsidRPr="004505CF">
              <w:rPr>
                <w:rFonts w:ascii="Times New Roman" w:eastAsia="Times New Roman" w:hAnsi="Times New Roman" w:cs="Times New Roman"/>
                <w:b/>
                <w:bCs/>
                <w:i/>
                <w:color w:val="000000"/>
                <w:sz w:val="24"/>
                <w:szCs w:val="24"/>
              </w:rPr>
              <w:t>Articolul 59.</w:t>
            </w:r>
            <w:r w:rsidRPr="004505CF">
              <w:rPr>
                <w:rFonts w:ascii="Times New Roman" w:eastAsia="Times New Roman" w:hAnsi="Times New Roman" w:cs="Times New Roman"/>
                <w:b/>
                <w:i/>
                <w:color w:val="000000"/>
                <w:sz w:val="24"/>
                <w:szCs w:val="24"/>
              </w:rPr>
              <w:t> Apli</w:t>
            </w:r>
            <w:r w:rsidR="004505CF" w:rsidRPr="004505CF">
              <w:rPr>
                <w:rFonts w:ascii="Times New Roman" w:eastAsia="Times New Roman" w:hAnsi="Times New Roman" w:cs="Times New Roman"/>
                <w:b/>
                <w:i/>
                <w:color w:val="000000"/>
                <w:sz w:val="24"/>
                <w:szCs w:val="24"/>
              </w:rPr>
              <w:t>carea sancţiunilor disciplinare</w:t>
            </w:r>
          </w:p>
          <w:p w:rsidR="004505CF" w:rsidRDefault="004505CF" w:rsidP="00E16984">
            <w:pPr>
              <w:spacing w:after="0" w:line="240" w:lineRule="auto"/>
              <w:jc w:val="both"/>
              <w:rPr>
                <w:rFonts w:ascii="Times New Roman" w:eastAsia="Times New Roman" w:hAnsi="Times New Roman" w:cs="Times New Roman"/>
                <w:color w:val="000000"/>
                <w:sz w:val="24"/>
                <w:szCs w:val="24"/>
              </w:rPr>
            </w:pP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(1) Sancţiunea disciplinară se aplică de către persoana/organul care are competen</w:t>
            </w:r>
            <w:r w:rsidR="004505CF">
              <w:rPr>
                <w:rFonts w:ascii="Times New Roman" w:eastAsia="Times New Roman" w:hAnsi="Times New Roman" w:cs="Times New Roman"/>
                <w:color w:val="000000"/>
                <w:sz w:val="24"/>
                <w:szCs w:val="24"/>
              </w:rPr>
              <w:t>ţa legală de numire în funcţie.</w:t>
            </w:r>
          </w:p>
          <w:p w:rsidR="004505CF"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color w:val="000000"/>
                <w:sz w:val="24"/>
                <w:szCs w:val="24"/>
              </w:rPr>
              <w:t>(2) Sancţiunile disciplinare se aplică în termen de cel mult 6 luni de la data săvîrşirii abaterii, cu excepţia sancţiunii disciplinare pentru încălcarea legislaţiei cu privire la declararea veniturilor şi a proprietăţii şi cu privire la conflictul de interese, care se aplică în termen de cel mult</w:t>
            </w:r>
            <w:proofErr w:type="gramStart"/>
            <w:r w:rsidRPr="00E16984">
              <w:rPr>
                <w:rFonts w:ascii="Times New Roman" w:eastAsia="Times New Roman" w:hAnsi="Times New Roman" w:cs="Times New Roman"/>
                <w:color w:val="000000"/>
                <w:sz w:val="24"/>
                <w:szCs w:val="24"/>
              </w:rPr>
              <w:t>  6</w:t>
            </w:r>
            <w:proofErr w:type="gramEnd"/>
            <w:r w:rsidRPr="00E16984">
              <w:rPr>
                <w:rFonts w:ascii="Times New Roman" w:eastAsia="Times New Roman" w:hAnsi="Times New Roman" w:cs="Times New Roman"/>
                <w:color w:val="000000"/>
                <w:sz w:val="24"/>
                <w:szCs w:val="24"/>
              </w:rPr>
              <w:t xml:space="preserve"> luni de la data rămînerii definitive a actului prin care se constată săvîrşirea abaterii disciplinare.</w:t>
            </w:r>
          </w:p>
          <w:p w:rsidR="004505CF"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i/>
                <w:iCs/>
                <w:color w:val="0000FF"/>
                <w:sz w:val="24"/>
                <w:szCs w:val="24"/>
              </w:rPr>
              <w:t>[Art.59 al.(2) modificat prin LP181 din 19.12.11, MO1-6/06.01</w:t>
            </w:r>
            <w:r w:rsidR="004505CF">
              <w:rPr>
                <w:rFonts w:ascii="Times New Roman" w:eastAsia="Times New Roman" w:hAnsi="Times New Roman" w:cs="Times New Roman"/>
                <w:i/>
                <w:iCs/>
                <w:color w:val="0000FF"/>
                <w:sz w:val="24"/>
                <w:szCs w:val="24"/>
              </w:rPr>
              <w:t>.12 art.4; în vigoare 01.03.12]</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(3) Sancţiunea disciplinară, cu excepţia celei specificate la art.58 lit.a), nu poate fi aplicată decît după cercetarea prealabilă a faptei imputate şi după audierea echitabilă a funcţionarului public de către comisia de disciplină, în termen de cel mult o lună de</w:t>
            </w:r>
            <w:r w:rsidR="004505CF">
              <w:rPr>
                <w:rFonts w:ascii="Times New Roman" w:eastAsia="Times New Roman" w:hAnsi="Times New Roman" w:cs="Times New Roman"/>
                <w:color w:val="000000"/>
                <w:sz w:val="24"/>
                <w:szCs w:val="24"/>
              </w:rPr>
              <w:t xml:space="preserve"> la data constatării abaterii. </w:t>
            </w:r>
          </w:p>
          <w:p w:rsidR="004505CF"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i/>
                <w:iCs/>
                <w:color w:val="0000FF"/>
                <w:sz w:val="24"/>
                <w:szCs w:val="24"/>
              </w:rPr>
              <w:t>[Art.59 al.(3) modificat prin LP268 din 29.</w:t>
            </w:r>
            <w:r w:rsidR="004505CF">
              <w:rPr>
                <w:rFonts w:ascii="Times New Roman" w:eastAsia="Times New Roman" w:hAnsi="Times New Roman" w:cs="Times New Roman"/>
                <w:i/>
                <w:iCs/>
                <w:color w:val="0000FF"/>
                <w:sz w:val="24"/>
                <w:szCs w:val="24"/>
              </w:rPr>
              <w:t>11.12, MO27-30/08.02.13 art.98]</w:t>
            </w:r>
          </w:p>
          <w:p w:rsidR="004505CF"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(3</w:t>
            </w:r>
            <w:r w:rsidRPr="00E16984">
              <w:rPr>
                <w:rFonts w:ascii="Times New Roman" w:eastAsia="Times New Roman" w:hAnsi="Times New Roman" w:cs="Times New Roman"/>
                <w:color w:val="000000"/>
                <w:sz w:val="24"/>
                <w:szCs w:val="24"/>
                <w:vertAlign w:val="superscript"/>
              </w:rPr>
              <w:t>1</w:t>
            </w:r>
            <w:r w:rsidRPr="00E16984">
              <w:rPr>
                <w:rFonts w:ascii="Times New Roman" w:eastAsia="Times New Roman" w:hAnsi="Times New Roman" w:cs="Times New Roman"/>
                <w:color w:val="000000"/>
                <w:sz w:val="24"/>
                <w:szCs w:val="24"/>
              </w:rPr>
              <w:t xml:space="preserve">) Curgerea termenelor specificate la alin. (2) </w:t>
            </w:r>
            <w:proofErr w:type="gramStart"/>
            <w:r w:rsidRPr="00E16984">
              <w:rPr>
                <w:rFonts w:ascii="Times New Roman" w:eastAsia="Times New Roman" w:hAnsi="Times New Roman" w:cs="Times New Roman"/>
                <w:color w:val="000000"/>
                <w:sz w:val="24"/>
                <w:szCs w:val="24"/>
              </w:rPr>
              <w:t>şi</w:t>
            </w:r>
            <w:proofErr w:type="gramEnd"/>
            <w:r w:rsidRPr="00E16984">
              <w:rPr>
                <w:rFonts w:ascii="Times New Roman" w:eastAsia="Times New Roman" w:hAnsi="Times New Roman" w:cs="Times New Roman"/>
                <w:color w:val="000000"/>
                <w:sz w:val="24"/>
                <w:szCs w:val="24"/>
              </w:rPr>
              <w:t xml:space="preserve"> (3) se suspendă pe perioada aflării funcţionarului în concediu de odihnă anual, în concediu de studii, precum şi pe perioada suspendării raporturilor de serviciu în legătură cu boala sau trauma.</w:t>
            </w:r>
          </w:p>
          <w:p w:rsidR="004505CF"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[Art.59 al.(3</w:t>
            </w:r>
            <w:r w:rsidRPr="00E16984">
              <w:rPr>
                <w:rFonts w:ascii="Times New Roman" w:eastAsia="Times New Roman" w:hAnsi="Times New Roman" w:cs="Times New Roman"/>
                <w:i/>
                <w:iCs/>
                <w:color w:val="0000FF"/>
                <w:sz w:val="24"/>
                <w:szCs w:val="24"/>
                <w:vertAlign w:val="superscript"/>
              </w:rPr>
              <w:t>1</w:t>
            </w:r>
            <w:r w:rsidRPr="00E16984">
              <w:rPr>
                <w:rFonts w:ascii="Times New Roman" w:eastAsia="Times New Roman" w:hAnsi="Times New Roman" w:cs="Times New Roman"/>
                <w:i/>
                <w:iCs/>
                <w:color w:val="0000FF"/>
                <w:sz w:val="24"/>
                <w:szCs w:val="24"/>
              </w:rPr>
              <w:t>) introdus prin LP268 din 29.11.12, MO27-30/08.02.13 art.98]</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(4) Din comisia de disciplină face parte în mod obligatoriu un reprezentant al organizaţiei sindicale reprezentative sau, în cazul în care sindicatul nu este reprezentativ sau funcţionarii publici nu sînt </w:t>
            </w:r>
            <w:r w:rsidRPr="00E16984">
              <w:rPr>
                <w:rFonts w:ascii="Times New Roman" w:eastAsia="Times New Roman" w:hAnsi="Times New Roman" w:cs="Times New Roman"/>
                <w:color w:val="000000"/>
                <w:sz w:val="24"/>
                <w:szCs w:val="24"/>
              </w:rPr>
              <w:lastRenderedPageBreak/>
              <w:t>organizaţi în sindicat, un reprezentant desemnat prin votul majorităţii funcţionarilor publici pentru care este or</w:t>
            </w:r>
            <w:r w:rsidR="004505CF">
              <w:rPr>
                <w:rFonts w:ascii="Times New Roman" w:eastAsia="Times New Roman" w:hAnsi="Times New Roman" w:cs="Times New Roman"/>
                <w:color w:val="000000"/>
                <w:sz w:val="24"/>
                <w:szCs w:val="24"/>
              </w:rPr>
              <w:t>ganizată comisia de disciplină.</w:t>
            </w:r>
          </w:p>
          <w:p w:rsidR="004505CF"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 xml:space="preserve">(5) În cazul în care fapta funcţionarului public conţine componentele unei abateri disciplinare şi ale unei infracţiuni, procedura cercetării de către comisia de disciplină, precum şi curgerea termenelor specificate la alin. (2) </w:t>
            </w:r>
            <w:proofErr w:type="gramStart"/>
            <w:r w:rsidRPr="00E16984">
              <w:rPr>
                <w:rFonts w:ascii="Times New Roman" w:eastAsia="Times New Roman" w:hAnsi="Times New Roman" w:cs="Times New Roman"/>
                <w:color w:val="000000"/>
                <w:sz w:val="24"/>
                <w:szCs w:val="24"/>
              </w:rPr>
              <w:t>şi</w:t>
            </w:r>
            <w:proofErr w:type="gramEnd"/>
            <w:r w:rsidRPr="00E16984">
              <w:rPr>
                <w:rFonts w:ascii="Times New Roman" w:eastAsia="Times New Roman" w:hAnsi="Times New Roman" w:cs="Times New Roman"/>
                <w:color w:val="000000"/>
                <w:sz w:val="24"/>
                <w:szCs w:val="24"/>
              </w:rPr>
              <w:t xml:space="preserve"> (3), se suspendă pînă la dispunerea neînceperii urmăririi penale, scoaterii de sub urmărire penală ori încetării urmăririi penale sau pînă la data la care instanţa de judecată dispune achitarea sau încetarea procesului penal.</w:t>
            </w:r>
          </w:p>
          <w:p w:rsidR="004505CF"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[Art.59 al.(5) modificat prin LP268 din 29.11.12, MO27-30/08.02.13 art.98]</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(6) Comisia de disciplină este obligată să ceară funcţionarului public o explicaţi</w:t>
            </w:r>
            <w:r w:rsidR="004505CF">
              <w:rPr>
                <w:rFonts w:ascii="Times New Roman" w:eastAsia="Times New Roman" w:hAnsi="Times New Roman" w:cs="Times New Roman"/>
                <w:color w:val="000000"/>
                <w:sz w:val="24"/>
                <w:szCs w:val="24"/>
              </w:rPr>
              <w:t>e scrisă privind fapta comisă. </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(7) După cercetarea prealabilă, comisia de disciplină propune autorităţii publice respective sancţiunea aplicabilă</w:t>
            </w:r>
            <w:r w:rsidR="004505CF">
              <w:rPr>
                <w:rFonts w:ascii="Times New Roman" w:eastAsia="Times New Roman" w:hAnsi="Times New Roman" w:cs="Times New Roman"/>
                <w:color w:val="000000"/>
                <w:sz w:val="24"/>
                <w:szCs w:val="24"/>
              </w:rPr>
              <w:t xml:space="preserve"> funcţionarului public vinovat.</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(8) Actul administrativ cu privire la aplicarea sancţiunii disciplinare se aduce la cunoştinţa funcţionarului public în termen de 5 zile</w:t>
            </w:r>
            <w:r w:rsidR="004505CF">
              <w:rPr>
                <w:rFonts w:ascii="Times New Roman" w:eastAsia="Times New Roman" w:hAnsi="Times New Roman" w:cs="Times New Roman"/>
                <w:color w:val="000000"/>
                <w:sz w:val="24"/>
                <w:szCs w:val="24"/>
              </w:rPr>
              <w:t xml:space="preserve"> de la emitere, sub semnătură. </w:t>
            </w:r>
          </w:p>
          <w:p w:rsidR="004505CF"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(9) Refuzul funcţionarului public de a se prezenta la audiere, de a-şi prezenta argumentele, precum şi refuzul funcţionarului public de a semna actul administrativ cu privire la aplicarea sancţiunii disciplinare se consemnează într-un proces-verbal. </w:t>
            </w:r>
          </w:p>
          <w:p w:rsidR="004505CF"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[Art.59 al.(9) modificat prin LP268 din 29.11.12, MO27-30/08.02.13 art.98]</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(10) La individualizarea sancţiunii disciplinare se va ţine seama de cauzele şi gravitatea abaterii disciplinare, de circumstanţele în care aceasta a fost săvîrşită, de comportamentul funcţionarului public în timpul serviciului, precum şi de existenţa altor sancţiuni disciplinar</w:t>
            </w:r>
            <w:r w:rsidR="004505CF">
              <w:rPr>
                <w:rFonts w:ascii="Times New Roman" w:eastAsia="Times New Roman" w:hAnsi="Times New Roman" w:cs="Times New Roman"/>
                <w:color w:val="000000"/>
                <w:sz w:val="24"/>
                <w:szCs w:val="24"/>
              </w:rPr>
              <w:t>e al căror termen nu a expirat.</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(11) Modul de constituire, organizare şi funcţionare, componenţa, atribuţiile, modul de sesizare şi procedura de muncă a comisiilor de </w:t>
            </w:r>
            <w:r w:rsidR="004505CF">
              <w:rPr>
                <w:rFonts w:ascii="Times New Roman" w:eastAsia="Times New Roman" w:hAnsi="Times New Roman" w:cs="Times New Roman"/>
                <w:color w:val="000000"/>
                <w:sz w:val="24"/>
                <w:szCs w:val="24"/>
              </w:rPr>
              <w:t>disciplină se aprobă de Guvern.</w:t>
            </w:r>
          </w:p>
          <w:p w:rsidR="004505CF" w:rsidRDefault="004505CF" w:rsidP="00E16984">
            <w:pPr>
              <w:spacing w:after="0" w:line="240" w:lineRule="auto"/>
              <w:jc w:val="both"/>
              <w:rPr>
                <w:rFonts w:ascii="Times New Roman" w:eastAsia="Times New Roman" w:hAnsi="Times New Roman" w:cs="Times New Roman"/>
                <w:color w:val="000000"/>
                <w:sz w:val="24"/>
                <w:szCs w:val="24"/>
              </w:rPr>
            </w:pPr>
          </w:p>
          <w:p w:rsidR="004505CF" w:rsidRPr="004505CF" w:rsidRDefault="00E16984" w:rsidP="00E16984">
            <w:pPr>
              <w:spacing w:after="0" w:line="240" w:lineRule="auto"/>
              <w:jc w:val="both"/>
              <w:rPr>
                <w:rFonts w:ascii="Times New Roman" w:eastAsia="Times New Roman" w:hAnsi="Times New Roman" w:cs="Times New Roman"/>
                <w:b/>
                <w:i/>
                <w:color w:val="000000"/>
                <w:sz w:val="24"/>
                <w:szCs w:val="24"/>
              </w:rPr>
            </w:pPr>
            <w:r w:rsidRPr="004505CF">
              <w:rPr>
                <w:rFonts w:ascii="Times New Roman" w:eastAsia="Times New Roman" w:hAnsi="Times New Roman" w:cs="Times New Roman"/>
                <w:b/>
                <w:bCs/>
                <w:i/>
                <w:color w:val="000000"/>
                <w:sz w:val="24"/>
                <w:szCs w:val="24"/>
              </w:rPr>
              <w:t>Articolul 60.</w:t>
            </w:r>
            <w:r w:rsidRPr="004505CF">
              <w:rPr>
                <w:rFonts w:ascii="Times New Roman" w:eastAsia="Times New Roman" w:hAnsi="Times New Roman" w:cs="Times New Roman"/>
                <w:b/>
                <w:i/>
                <w:color w:val="000000"/>
                <w:sz w:val="24"/>
                <w:szCs w:val="24"/>
              </w:rPr>
              <w:t xml:space="preserve"> Term</w:t>
            </w:r>
            <w:r w:rsidR="004505CF" w:rsidRPr="004505CF">
              <w:rPr>
                <w:rFonts w:ascii="Times New Roman" w:eastAsia="Times New Roman" w:hAnsi="Times New Roman" w:cs="Times New Roman"/>
                <w:b/>
                <w:i/>
                <w:color w:val="000000"/>
                <w:sz w:val="24"/>
                <w:szCs w:val="24"/>
              </w:rPr>
              <w:t>enul de acţiune şi contestarea sancţiunii disciplinare</w:t>
            </w:r>
          </w:p>
          <w:p w:rsidR="004505CF" w:rsidRDefault="004505CF" w:rsidP="00E16984">
            <w:pPr>
              <w:spacing w:after="0" w:line="240" w:lineRule="auto"/>
              <w:jc w:val="both"/>
              <w:rPr>
                <w:rFonts w:ascii="Times New Roman" w:eastAsia="Times New Roman" w:hAnsi="Times New Roman" w:cs="Times New Roman"/>
                <w:color w:val="000000"/>
                <w:sz w:val="24"/>
                <w:szCs w:val="24"/>
              </w:rPr>
            </w:pP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(1) Termenul de acţiune a sancţiunii disciplinare nu poate depăşi un </w:t>
            </w:r>
            <w:proofErr w:type="gramStart"/>
            <w:r w:rsidRPr="00E16984">
              <w:rPr>
                <w:rFonts w:ascii="Times New Roman" w:eastAsia="Times New Roman" w:hAnsi="Times New Roman" w:cs="Times New Roman"/>
                <w:color w:val="000000"/>
                <w:sz w:val="24"/>
                <w:szCs w:val="24"/>
              </w:rPr>
              <w:t>an</w:t>
            </w:r>
            <w:proofErr w:type="gramEnd"/>
            <w:r w:rsidRPr="00E16984">
              <w:rPr>
                <w:rFonts w:ascii="Times New Roman" w:eastAsia="Times New Roman" w:hAnsi="Times New Roman" w:cs="Times New Roman"/>
                <w:color w:val="000000"/>
                <w:sz w:val="24"/>
                <w:szCs w:val="24"/>
              </w:rPr>
              <w:t xml:space="preserve"> de la data aplicării, c</w:t>
            </w:r>
            <w:r w:rsidR="004505CF">
              <w:rPr>
                <w:rFonts w:ascii="Times New Roman" w:eastAsia="Times New Roman" w:hAnsi="Times New Roman" w:cs="Times New Roman"/>
                <w:color w:val="000000"/>
                <w:sz w:val="24"/>
                <w:szCs w:val="24"/>
              </w:rPr>
              <w:t>u excepţiile prevăzute de lege.</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(2) Dacă, pe parcursul acestui termen, funcţionarul public nu va fi supus unei noi sancţiuni disciplinare, se consideră că lui nu i s-</w:t>
            </w:r>
            <w:proofErr w:type="gramStart"/>
            <w:r w:rsidRPr="00E16984">
              <w:rPr>
                <w:rFonts w:ascii="Times New Roman" w:eastAsia="Times New Roman" w:hAnsi="Times New Roman" w:cs="Times New Roman"/>
                <w:color w:val="000000"/>
                <w:sz w:val="24"/>
                <w:szCs w:val="24"/>
              </w:rPr>
              <w:t>a</w:t>
            </w:r>
            <w:proofErr w:type="gramEnd"/>
            <w:r w:rsidRPr="00E16984">
              <w:rPr>
                <w:rFonts w:ascii="Times New Roman" w:eastAsia="Times New Roman" w:hAnsi="Times New Roman" w:cs="Times New Roman"/>
                <w:color w:val="000000"/>
                <w:sz w:val="24"/>
                <w:szCs w:val="24"/>
              </w:rPr>
              <w:t xml:space="preserve"> aplicat sancţiune discip</w:t>
            </w:r>
            <w:r w:rsidR="004505CF">
              <w:rPr>
                <w:rFonts w:ascii="Times New Roman" w:eastAsia="Times New Roman" w:hAnsi="Times New Roman" w:cs="Times New Roman"/>
                <w:color w:val="000000"/>
                <w:sz w:val="24"/>
                <w:szCs w:val="24"/>
              </w:rPr>
              <w:t>linară. </w:t>
            </w:r>
          </w:p>
          <w:p w:rsidR="00E16984" w:rsidRPr="00E16984"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(3) Actul administrativ de sancţionare disciplinară poate fi atacat de către funcţionarul public în instanţa de contencios administrativ în modul stabilit de lege.</w:t>
            </w:r>
          </w:p>
          <w:p w:rsidR="004505CF" w:rsidRDefault="004505CF" w:rsidP="00E16984">
            <w:pPr>
              <w:spacing w:after="0" w:line="240" w:lineRule="auto"/>
              <w:jc w:val="center"/>
              <w:rPr>
                <w:rFonts w:ascii="Times New Roman" w:eastAsia="Times New Roman" w:hAnsi="Times New Roman" w:cs="Times New Roman"/>
                <w:b/>
                <w:bCs/>
                <w:color w:val="000000"/>
                <w:sz w:val="24"/>
                <w:szCs w:val="24"/>
              </w:rPr>
            </w:pPr>
          </w:p>
          <w:p w:rsidR="00E16984" w:rsidRPr="00E16984" w:rsidRDefault="00E16984" w:rsidP="00E16984">
            <w:pPr>
              <w:spacing w:after="0" w:line="240" w:lineRule="auto"/>
              <w:jc w:val="center"/>
              <w:rPr>
                <w:rFonts w:ascii="Times New Roman" w:eastAsia="Times New Roman" w:hAnsi="Times New Roman" w:cs="Times New Roman"/>
                <w:color w:val="000000"/>
                <w:sz w:val="24"/>
                <w:szCs w:val="24"/>
              </w:rPr>
            </w:pPr>
            <w:r w:rsidRPr="00E16984">
              <w:rPr>
                <w:rFonts w:ascii="Times New Roman" w:eastAsia="Times New Roman" w:hAnsi="Times New Roman" w:cs="Times New Roman"/>
                <w:b/>
                <w:bCs/>
                <w:color w:val="000000"/>
                <w:sz w:val="24"/>
                <w:szCs w:val="24"/>
              </w:rPr>
              <w:t>Capitolul VIII</w:t>
            </w:r>
            <w:r w:rsidRPr="00E16984">
              <w:rPr>
                <w:rFonts w:ascii="Times New Roman" w:eastAsia="Times New Roman" w:hAnsi="Times New Roman" w:cs="Times New Roman"/>
                <w:b/>
                <w:bCs/>
                <w:color w:val="000000"/>
                <w:sz w:val="24"/>
                <w:szCs w:val="24"/>
              </w:rPr>
              <w:br/>
              <w:t>ÎNCETAREA RAPORTURILOR DE SERVICIU</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w:t>
            </w:r>
          </w:p>
          <w:p w:rsidR="004505CF" w:rsidRPr="004505CF" w:rsidRDefault="00E16984" w:rsidP="00E16984">
            <w:pPr>
              <w:spacing w:after="0" w:line="240" w:lineRule="auto"/>
              <w:jc w:val="both"/>
              <w:rPr>
                <w:rFonts w:ascii="Times New Roman" w:eastAsia="Times New Roman" w:hAnsi="Times New Roman" w:cs="Times New Roman"/>
                <w:b/>
                <w:i/>
                <w:color w:val="000000"/>
                <w:sz w:val="24"/>
                <w:szCs w:val="24"/>
              </w:rPr>
            </w:pPr>
            <w:r w:rsidRPr="004505CF">
              <w:rPr>
                <w:rFonts w:ascii="Times New Roman" w:eastAsia="Times New Roman" w:hAnsi="Times New Roman" w:cs="Times New Roman"/>
                <w:b/>
                <w:bCs/>
                <w:i/>
                <w:color w:val="000000"/>
                <w:sz w:val="24"/>
                <w:szCs w:val="24"/>
              </w:rPr>
              <w:t>Articolul 61.</w:t>
            </w:r>
            <w:r w:rsidRPr="004505CF">
              <w:rPr>
                <w:rFonts w:ascii="Times New Roman" w:eastAsia="Times New Roman" w:hAnsi="Times New Roman" w:cs="Times New Roman"/>
                <w:b/>
                <w:i/>
                <w:color w:val="000000"/>
                <w:sz w:val="24"/>
                <w:szCs w:val="24"/>
              </w:rPr>
              <w:t xml:space="preserve"> Condiţiile de încetare a raporturilor de serviciu </w:t>
            </w:r>
          </w:p>
          <w:p w:rsidR="004505CF" w:rsidRDefault="004505CF" w:rsidP="00E16984">
            <w:pPr>
              <w:spacing w:after="0" w:line="240" w:lineRule="auto"/>
              <w:jc w:val="both"/>
              <w:rPr>
                <w:rFonts w:ascii="Times New Roman" w:eastAsia="Times New Roman" w:hAnsi="Times New Roman" w:cs="Times New Roman"/>
                <w:color w:val="000000"/>
                <w:sz w:val="24"/>
                <w:szCs w:val="24"/>
              </w:rPr>
            </w:pP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Raporturile de serviciu încetează în următoarele cazuri:</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 în circumstanţe ce nu depind de voinţa părţilor;</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b) eliberare din funcţie;</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c) destituire;</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d) </w:t>
            </w:r>
            <w:proofErr w:type="gramStart"/>
            <w:r w:rsidRPr="00E16984">
              <w:rPr>
                <w:rFonts w:ascii="Times New Roman" w:eastAsia="Times New Roman" w:hAnsi="Times New Roman" w:cs="Times New Roman"/>
                <w:color w:val="000000"/>
                <w:sz w:val="24"/>
                <w:szCs w:val="24"/>
              </w:rPr>
              <w:t>demisie</w:t>
            </w:r>
            <w:proofErr w:type="gramEnd"/>
            <w:r w:rsidRPr="00E16984">
              <w:rPr>
                <w:rFonts w:ascii="Times New Roman" w:eastAsia="Times New Roman" w:hAnsi="Times New Roman" w:cs="Times New Roman"/>
                <w:color w:val="000000"/>
                <w:sz w:val="24"/>
                <w:szCs w:val="24"/>
              </w:rPr>
              <w:t>.</w:t>
            </w:r>
          </w:p>
          <w:p w:rsidR="004505CF" w:rsidRDefault="004505CF" w:rsidP="00E16984">
            <w:pPr>
              <w:spacing w:after="0" w:line="240" w:lineRule="auto"/>
              <w:jc w:val="both"/>
              <w:rPr>
                <w:rFonts w:ascii="Times New Roman" w:eastAsia="Times New Roman" w:hAnsi="Times New Roman" w:cs="Times New Roman"/>
                <w:color w:val="000000"/>
                <w:sz w:val="24"/>
                <w:szCs w:val="24"/>
              </w:rPr>
            </w:pPr>
          </w:p>
          <w:p w:rsidR="004505CF" w:rsidRPr="004505CF" w:rsidRDefault="00E16984" w:rsidP="00E16984">
            <w:pPr>
              <w:spacing w:after="0" w:line="240" w:lineRule="auto"/>
              <w:jc w:val="both"/>
              <w:rPr>
                <w:rFonts w:ascii="Times New Roman" w:eastAsia="Times New Roman" w:hAnsi="Times New Roman" w:cs="Times New Roman"/>
                <w:b/>
                <w:i/>
                <w:color w:val="000000"/>
                <w:sz w:val="24"/>
                <w:szCs w:val="24"/>
              </w:rPr>
            </w:pPr>
            <w:r w:rsidRPr="004505CF">
              <w:rPr>
                <w:rFonts w:ascii="Times New Roman" w:eastAsia="Times New Roman" w:hAnsi="Times New Roman" w:cs="Times New Roman"/>
                <w:b/>
                <w:bCs/>
                <w:i/>
                <w:color w:val="000000"/>
                <w:sz w:val="24"/>
                <w:szCs w:val="24"/>
              </w:rPr>
              <w:t>Articolul 62.</w:t>
            </w:r>
            <w:r w:rsidRPr="004505CF">
              <w:rPr>
                <w:rFonts w:ascii="Times New Roman" w:eastAsia="Times New Roman" w:hAnsi="Times New Roman" w:cs="Times New Roman"/>
                <w:b/>
                <w:i/>
                <w:color w:val="000000"/>
                <w:sz w:val="24"/>
                <w:szCs w:val="24"/>
              </w:rPr>
              <w:t xml:space="preserve"> Încetarea raporturilor de serviciu în</w:t>
            </w:r>
            <w:r w:rsidR="004505CF" w:rsidRPr="004505CF">
              <w:rPr>
                <w:rFonts w:ascii="Times New Roman" w:eastAsia="Times New Roman" w:hAnsi="Times New Roman" w:cs="Times New Roman"/>
                <w:b/>
                <w:i/>
                <w:color w:val="000000"/>
                <w:sz w:val="24"/>
                <w:szCs w:val="24"/>
              </w:rPr>
              <w:t xml:space="preserve"> </w:t>
            </w:r>
            <w:r w:rsidRPr="004505CF">
              <w:rPr>
                <w:rFonts w:ascii="Times New Roman" w:eastAsia="Times New Roman" w:hAnsi="Times New Roman" w:cs="Times New Roman"/>
                <w:b/>
                <w:i/>
                <w:color w:val="000000"/>
                <w:sz w:val="24"/>
                <w:szCs w:val="24"/>
              </w:rPr>
              <w:t>circumstanţe ce nu depind de voinţa</w:t>
            </w:r>
            <w:r w:rsidR="004505CF" w:rsidRPr="004505CF">
              <w:rPr>
                <w:rFonts w:ascii="Times New Roman" w:eastAsia="Times New Roman" w:hAnsi="Times New Roman" w:cs="Times New Roman"/>
                <w:b/>
                <w:i/>
                <w:color w:val="000000"/>
                <w:sz w:val="24"/>
                <w:szCs w:val="24"/>
              </w:rPr>
              <w:t xml:space="preserve"> </w:t>
            </w:r>
            <w:r w:rsidRPr="004505CF">
              <w:rPr>
                <w:rFonts w:ascii="Times New Roman" w:eastAsia="Times New Roman" w:hAnsi="Times New Roman" w:cs="Times New Roman"/>
                <w:b/>
                <w:i/>
                <w:color w:val="000000"/>
                <w:sz w:val="24"/>
                <w:szCs w:val="24"/>
              </w:rPr>
              <w:t>părţilor</w:t>
            </w:r>
          </w:p>
          <w:p w:rsidR="004505CF" w:rsidRDefault="004505CF" w:rsidP="00E16984">
            <w:pPr>
              <w:spacing w:after="0" w:line="240" w:lineRule="auto"/>
              <w:jc w:val="both"/>
              <w:rPr>
                <w:rFonts w:ascii="Times New Roman" w:eastAsia="Times New Roman" w:hAnsi="Times New Roman" w:cs="Times New Roman"/>
                <w:color w:val="000000"/>
                <w:sz w:val="24"/>
                <w:szCs w:val="24"/>
              </w:rPr>
            </w:pP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(1) Raporturile de serviciu încetează în circumstanţe ce nu depind de voinţa părţilor:</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 în cazul decesului funcţionarului public; </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lastRenderedPageBreak/>
              <w:t>b) în cazul rămînerii definitive a hotărîrii judecătoreşti prin care persoana este declarată dispărută fără urmă sau decedată;</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c) dacă funcţionarul public nu mai îndeplineşte una din condiţiile specificate la art.27 alin.(1) lit.a) şi c); </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d) la împlinirea de către funcţionarul public a vîrstei necesară obţinerii dreptului la pensie pentru limită de vîrstă, cu excepţia situaţiei specificate la art.42 alin.(5); </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e) ca urmare a constatării, prin hotărîre judecătorească definitivă, a nulităţii absolute a actului administrativ de numire în funcţia publică; </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f) în cazul în care funcţionarul public a fost condamnat printr-o sentinţă judecătorească prin care s-a dispus aplicarea unei sancţiuni privative de libertate, la data rămînerii definitive a sentinţei de condamnare; </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g) ca urmare a privării de dreptul de a ocupa anumite funcţii sau de a exercita o anumită activitate, ca pedeapsă de bază sau ca pedeapsă complementară, în temeiul sentinţei judecătoreşti definitive prin care s-a dispus această interdicţie;</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h) la expirarea termenului pentru care funcţia publică a fost ocupată pe o perioadă determinată sau în cazul reîncadrării funcţionarului public înainte de expirarea perioadei pentru care a fost aprobată suspendarea raporturilor de serviciu; </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i) </w:t>
            </w:r>
            <w:proofErr w:type="gramStart"/>
            <w:r w:rsidRPr="00E16984">
              <w:rPr>
                <w:rFonts w:ascii="Times New Roman" w:eastAsia="Times New Roman" w:hAnsi="Times New Roman" w:cs="Times New Roman"/>
                <w:color w:val="000000"/>
                <w:sz w:val="24"/>
                <w:szCs w:val="24"/>
              </w:rPr>
              <w:t>în</w:t>
            </w:r>
            <w:proofErr w:type="gramEnd"/>
            <w:r w:rsidRPr="00E16984">
              <w:rPr>
                <w:rFonts w:ascii="Times New Roman" w:eastAsia="Times New Roman" w:hAnsi="Times New Roman" w:cs="Times New Roman"/>
                <w:color w:val="000000"/>
                <w:sz w:val="24"/>
                <w:szCs w:val="24"/>
              </w:rPr>
              <w:t xml:space="preserve"> caz de forţă majoră, confirmată în modul stabilit, care exclude posibilitatea continuării raporturilor de serviciu.</w:t>
            </w:r>
          </w:p>
          <w:p w:rsidR="004505CF"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color w:val="000000"/>
                <w:sz w:val="24"/>
                <w:szCs w:val="24"/>
              </w:rPr>
              <w:t>(2) Încetarea raporturilor de serviciu în circumstanţe ce nu depind de voinţa părţilor se face în termen de 5 zile lucrătoare de la intervenirea sau aducerea la cunoştinţa autorităţii publice a cazului respectiv, prin actul administrativ al persoanei/organului care are competenţa legală de numire în funcţie. </w:t>
            </w:r>
          </w:p>
          <w:p w:rsidR="004505CF"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i/>
                <w:iCs/>
                <w:color w:val="0000FF"/>
                <w:sz w:val="24"/>
                <w:szCs w:val="24"/>
              </w:rPr>
              <w:t>[Art.62 al.(2) modificat prin LP98 din 28.05.10, MO117-118/09.07.10 art.359]</w:t>
            </w:r>
          </w:p>
          <w:p w:rsidR="004505CF" w:rsidRDefault="004505CF" w:rsidP="00E16984">
            <w:pPr>
              <w:spacing w:after="0" w:line="240" w:lineRule="auto"/>
              <w:jc w:val="both"/>
              <w:rPr>
                <w:rFonts w:ascii="Times New Roman" w:eastAsia="Times New Roman" w:hAnsi="Times New Roman" w:cs="Times New Roman"/>
                <w:i/>
                <w:iCs/>
                <w:color w:val="0000FF"/>
                <w:sz w:val="24"/>
                <w:szCs w:val="24"/>
              </w:rPr>
            </w:pPr>
          </w:p>
          <w:p w:rsidR="004505CF" w:rsidRPr="004505CF" w:rsidRDefault="00E16984" w:rsidP="00E16984">
            <w:pPr>
              <w:spacing w:after="0" w:line="240" w:lineRule="auto"/>
              <w:jc w:val="both"/>
              <w:rPr>
                <w:rFonts w:ascii="Times New Roman" w:eastAsia="Times New Roman" w:hAnsi="Times New Roman" w:cs="Times New Roman"/>
                <w:b/>
                <w:i/>
                <w:color w:val="000000"/>
                <w:sz w:val="24"/>
                <w:szCs w:val="24"/>
              </w:rPr>
            </w:pPr>
            <w:r w:rsidRPr="004505CF">
              <w:rPr>
                <w:rFonts w:ascii="Times New Roman" w:eastAsia="Times New Roman" w:hAnsi="Times New Roman" w:cs="Times New Roman"/>
                <w:b/>
                <w:bCs/>
                <w:i/>
                <w:color w:val="000000"/>
                <w:sz w:val="24"/>
                <w:szCs w:val="24"/>
              </w:rPr>
              <w:t>Articolul 63.</w:t>
            </w:r>
            <w:r w:rsidRPr="004505CF">
              <w:rPr>
                <w:rFonts w:ascii="Times New Roman" w:eastAsia="Times New Roman" w:hAnsi="Times New Roman" w:cs="Times New Roman"/>
                <w:b/>
                <w:i/>
                <w:color w:val="000000"/>
                <w:sz w:val="24"/>
                <w:szCs w:val="24"/>
              </w:rPr>
              <w:t> Eliberarea din funcţia publică</w:t>
            </w:r>
          </w:p>
          <w:p w:rsidR="004505CF" w:rsidRDefault="004505CF" w:rsidP="00E16984">
            <w:pPr>
              <w:spacing w:after="0" w:line="240" w:lineRule="auto"/>
              <w:jc w:val="both"/>
              <w:rPr>
                <w:rFonts w:ascii="Times New Roman" w:eastAsia="Times New Roman" w:hAnsi="Times New Roman" w:cs="Times New Roman"/>
                <w:color w:val="000000"/>
                <w:sz w:val="24"/>
                <w:szCs w:val="24"/>
              </w:rPr>
            </w:pP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(1) Persoana/organul care are competenţa legală de numire în funcţie va dispune eliberarea din funcţia publică printr-un act administrativ, care se comunică funcţionarului public în termen de 5 zile lucrătoare de la emitere, însă anterior datei eliberării din funcţia publică, în următoarele cazuri: </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 autoritatea publică şi-a încetat activitatea prin lichidare;</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b) autoritatea publică este mutată într-o altă localitate, iar funcţionarul public refuză să o urmeze;</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c) autoritatea publică îşi reduce efectivul de personal sau lichidează funcţia publică, ca urmare a intrării în vigoare a statului de personal în care nu se mai regăseşte funcţia ocupată de funcţionarul public respectiv;</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i/>
                <w:iCs/>
                <w:color w:val="0000FF"/>
                <w:sz w:val="24"/>
                <w:szCs w:val="24"/>
              </w:rPr>
              <w:t>[Art.63 al.(1), lit.c) modificată prin LP268 din 29.11.12, MO27-30/08.02.13 art.98]</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d) ca urmare a admiterii cererii de restabilire în funcţia publică a unui funcţionar public eliberat sau destituit ilegal, de la data pronunţării de către instanţa de judecată a hotărîrii prin care s-a dispus restabilirea; </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e) ca urmare a obţinerii de către funcţionarul public debutant a calificativului „nesatisfăcător” la evaluarea activităţii profesionale, în condiţiile prezentei legi; </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f) starea sănătăţii fizice şi/sau psihice a funcţionarului public, constatată prin decizie a organelor competente de expertiză medicală a vitalităţii, nu îi mai permite acestuia să îşi îndeplinească atribuţiile corespunzătoare funcţiei publice deţinute;</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g) ca urmare a refuzului neîntemeiat al funcţionarului public de a accepta detaşarea în interesul serviciului;</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h) ca urmare a imposibilităţii transferului funcţionarului public aflat în situaţia specificată la art.26 alin.(4);</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i) ca urmare a refuzului neîntemeiat al funcţionarului public de conducere de nivel superior de a accepta transferul în interesul serviciului în condiţiile art.50;</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j) ca urmare a transferului într-o altă autoritate publică, cu respectarea prevederilor art. 48 alin. (2), (5)–(7) şi (9), cu acordul ambelor autorităţi publice;</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i/>
                <w:iCs/>
                <w:color w:val="0000FF"/>
                <w:sz w:val="24"/>
                <w:szCs w:val="24"/>
              </w:rPr>
              <w:lastRenderedPageBreak/>
              <w:t>[Art.63 al.(1), lit.j) introdusă prin LP268 din 29.11.12, MO27-30/08.02.13 art.98]</w:t>
            </w:r>
          </w:p>
          <w:p w:rsidR="004505CF"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k) ca urmare a promovării într-o altă autoritate publică, cu respectarea prevederilor art. 45 alin. (1), (2), (4) şi (4</w:t>
            </w:r>
            <w:r w:rsidRPr="00E16984">
              <w:rPr>
                <w:rFonts w:ascii="Times New Roman" w:eastAsia="Times New Roman" w:hAnsi="Times New Roman" w:cs="Times New Roman"/>
                <w:color w:val="000000"/>
                <w:sz w:val="24"/>
                <w:szCs w:val="24"/>
                <w:vertAlign w:val="superscript"/>
              </w:rPr>
              <w:t>1</w:t>
            </w:r>
            <w:r w:rsidRPr="00E16984">
              <w:rPr>
                <w:rFonts w:ascii="Times New Roman" w:eastAsia="Times New Roman" w:hAnsi="Times New Roman" w:cs="Times New Roman"/>
                <w:color w:val="000000"/>
                <w:sz w:val="24"/>
                <w:szCs w:val="24"/>
              </w:rPr>
              <w:t>), cu acordul funcţionarului public şi al ambelor autorităţi publice.</w:t>
            </w:r>
          </w:p>
          <w:p w:rsidR="004505CF"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[Art.63 al.(1), lit.k) introdusă prin LP268 din 29.11.12, MO27-30/08.02.13 art.98]</w:t>
            </w:r>
          </w:p>
          <w:p w:rsidR="004505CF"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(2) În cazul eliberării din funcţia publică în condiţiile alin</w:t>
            </w:r>
            <w:proofErr w:type="gramStart"/>
            <w:r w:rsidRPr="00E16984">
              <w:rPr>
                <w:rFonts w:ascii="Times New Roman" w:eastAsia="Times New Roman" w:hAnsi="Times New Roman" w:cs="Times New Roman"/>
                <w:color w:val="000000"/>
                <w:sz w:val="24"/>
                <w:szCs w:val="24"/>
              </w:rPr>
              <w:t>.(</w:t>
            </w:r>
            <w:proofErr w:type="gramEnd"/>
            <w:r w:rsidRPr="00E16984">
              <w:rPr>
                <w:rFonts w:ascii="Times New Roman" w:eastAsia="Times New Roman" w:hAnsi="Times New Roman" w:cs="Times New Roman"/>
                <w:color w:val="000000"/>
                <w:sz w:val="24"/>
                <w:szCs w:val="24"/>
              </w:rPr>
              <w:t>1) lit.a)–c), autoritatea publică este obligată să acorde funcţionarilor publici un preaviz cu o durată de 30 de zile calendaristice, iar în restul cazurilor – de 15 zile calendaristice. Termenul de preavizare nu include perioada aflării funcţionarului în concediu de odihnă anual, în concediu de studii, precum şi perioada suspendării raporturilor de serviciu în legătură cu boala sau trauma.</w:t>
            </w:r>
          </w:p>
          <w:p w:rsidR="004505CF"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[Art.63 al.(2) modificat prin LP268 din 29.11.12, MO27-30/08.02.13 art.98]</w:t>
            </w:r>
          </w:p>
          <w:p w:rsidR="00751D8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(3) În perioada de preaviz, persoana/organul care are competenţa legală de numire în funcţie acordă funcţionarului public în cauză reducerea programului de muncă, cu pînă la 2 ore zilnic, fără reducerea salariului cuvenit. </w:t>
            </w:r>
          </w:p>
          <w:p w:rsidR="00751D85"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(4) În cazurile prevăzute la alin</w:t>
            </w:r>
            <w:proofErr w:type="gramStart"/>
            <w:r w:rsidRPr="00E16984">
              <w:rPr>
                <w:rFonts w:ascii="Times New Roman" w:eastAsia="Times New Roman" w:hAnsi="Times New Roman" w:cs="Times New Roman"/>
                <w:color w:val="000000"/>
                <w:sz w:val="24"/>
                <w:szCs w:val="24"/>
              </w:rPr>
              <w:t>.(</w:t>
            </w:r>
            <w:proofErr w:type="gramEnd"/>
            <w:r w:rsidRPr="00E16984">
              <w:rPr>
                <w:rFonts w:ascii="Times New Roman" w:eastAsia="Times New Roman" w:hAnsi="Times New Roman" w:cs="Times New Roman"/>
                <w:color w:val="000000"/>
                <w:sz w:val="24"/>
                <w:szCs w:val="24"/>
              </w:rPr>
              <w:t>1) lit.c) şi d), în perioada de preaviz, dacă în cadrul autorităţii publice există funcţie publică vacantă sau temporar vacantă corespunzătoare, funcţionarul public este transferat, în interesul serviciului sau la cerere, în această funcţie. Funcţionarul public de conducere are prioritate la ocuparea unei funcţii publice vacante sau temporar vacante de nivel inferior.</w:t>
            </w:r>
          </w:p>
          <w:p w:rsidR="00751D85"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i/>
                <w:iCs/>
                <w:color w:val="0000FF"/>
                <w:sz w:val="24"/>
                <w:szCs w:val="24"/>
              </w:rPr>
              <w:t>[Art.63 al.(4) modificat prin LP268 din 29.11.12, MO27-30/08.02.13 art.98]</w:t>
            </w:r>
          </w:p>
          <w:p w:rsidR="00751D85"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(4</w:t>
            </w:r>
            <w:r w:rsidRPr="00E16984">
              <w:rPr>
                <w:rFonts w:ascii="Times New Roman" w:eastAsia="Times New Roman" w:hAnsi="Times New Roman" w:cs="Times New Roman"/>
                <w:color w:val="000000"/>
                <w:sz w:val="24"/>
                <w:szCs w:val="24"/>
                <w:vertAlign w:val="superscript"/>
              </w:rPr>
              <w:t>1</w:t>
            </w:r>
            <w:r w:rsidRPr="00E16984">
              <w:rPr>
                <w:rFonts w:ascii="Times New Roman" w:eastAsia="Times New Roman" w:hAnsi="Times New Roman" w:cs="Times New Roman"/>
                <w:color w:val="000000"/>
                <w:sz w:val="24"/>
                <w:szCs w:val="24"/>
              </w:rPr>
              <w:t xml:space="preserve">) În cazul eliberării funcţionarilor publici în temeiul alin. (1) </w:t>
            </w:r>
            <w:proofErr w:type="gramStart"/>
            <w:r w:rsidRPr="00E16984">
              <w:rPr>
                <w:rFonts w:ascii="Times New Roman" w:eastAsia="Times New Roman" w:hAnsi="Times New Roman" w:cs="Times New Roman"/>
                <w:color w:val="000000"/>
                <w:sz w:val="24"/>
                <w:szCs w:val="24"/>
              </w:rPr>
              <w:t>lit</w:t>
            </w:r>
            <w:proofErr w:type="gramEnd"/>
            <w:r w:rsidRPr="00E16984">
              <w:rPr>
                <w:rFonts w:ascii="Times New Roman" w:eastAsia="Times New Roman" w:hAnsi="Times New Roman" w:cs="Times New Roman"/>
                <w:color w:val="000000"/>
                <w:sz w:val="24"/>
                <w:szCs w:val="24"/>
              </w:rPr>
              <w:t xml:space="preserve">. a) </w:t>
            </w:r>
            <w:proofErr w:type="gramStart"/>
            <w:r w:rsidRPr="00E16984">
              <w:rPr>
                <w:rFonts w:ascii="Times New Roman" w:eastAsia="Times New Roman" w:hAnsi="Times New Roman" w:cs="Times New Roman"/>
                <w:color w:val="000000"/>
                <w:sz w:val="24"/>
                <w:szCs w:val="24"/>
              </w:rPr>
              <w:t>şi</w:t>
            </w:r>
            <w:proofErr w:type="gramEnd"/>
            <w:r w:rsidRPr="00E16984">
              <w:rPr>
                <w:rFonts w:ascii="Times New Roman" w:eastAsia="Times New Roman" w:hAnsi="Times New Roman" w:cs="Times New Roman"/>
                <w:color w:val="000000"/>
                <w:sz w:val="24"/>
                <w:szCs w:val="24"/>
              </w:rPr>
              <w:t xml:space="preserve"> c), autoritatea publică este obligată să prezinte, în modul stabilit, cu 30 de zile calendaristice înainte de eliberare, agenţiei pentru ocuparea forţei de muncă informaţiile privind funcţionarii publici care urmează a fi disponibilizaţi.</w:t>
            </w:r>
          </w:p>
          <w:p w:rsidR="00751D85"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[Art.63 al.(4</w:t>
            </w:r>
            <w:r w:rsidRPr="00E16984">
              <w:rPr>
                <w:rFonts w:ascii="Times New Roman" w:eastAsia="Times New Roman" w:hAnsi="Times New Roman" w:cs="Times New Roman"/>
                <w:i/>
                <w:iCs/>
                <w:color w:val="0000FF"/>
                <w:sz w:val="24"/>
                <w:szCs w:val="24"/>
                <w:vertAlign w:val="superscript"/>
              </w:rPr>
              <w:t>1</w:t>
            </w:r>
            <w:r w:rsidRPr="00E16984">
              <w:rPr>
                <w:rFonts w:ascii="Times New Roman" w:eastAsia="Times New Roman" w:hAnsi="Times New Roman" w:cs="Times New Roman"/>
                <w:i/>
                <w:iCs/>
                <w:color w:val="0000FF"/>
                <w:sz w:val="24"/>
                <w:szCs w:val="24"/>
              </w:rPr>
              <w:t>) introdus prin LP268 din 29.11.12, MO27-30/08.02.13 art.98]</w:t>
            </w:r>
          </w:p>
          <w:p w:rsidR="00751D85"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(4</w:t>
            </w:r>
            <w:r w:rsidRPr="00E16984">
              <w:rPr>
                <w:rFonts w:ascii="Times New Roman" w:eastAsia="Times New Roman" w:hAnsi="Times New Roman" w:cs="Times New Roman"/>
                <w:color w:val="000000"/>
                <w:sz w:val="24"/>
                <w:szCs w:val="24"/>
                <w:vertAlign w:val="superscript"/>
              </w:rPr>
              <w:t>2</w:t>
            </w:r>
            <w:r w:rsidRPr="00E16984">
              <w:rPr>
                <w:rFonts w:ascii="Times New Roman" w:eastAsia="Times New Roman" w:hAnsi="Times New Roman" w:cs="Times New Roman"/>
                <w:color w:val="000000"/>
                <w:sz w:val="24"/>
                <w:szCs w:val="24"/>
              </w:rPr>
              <w:t>) Nu se admite eliberarea funcţionarului public în perioada aflării lui în concediu de odihnă anual, în concediu de studii, pe perioada suspendării raporturilor de serviciu în legătură cu boala sau trauma, în perioada concediului de maternitate, concediului parţial plătit pentru îngrijirea copilului pînă la vîrsta de 3 ani, concediului suplimentar neplătit pentru îngrijirea copilului în vîrstă de la 3 la 6 ani, precum şi în perioada detaşării, cu excepţia cazului de lichidare a autorităţii publice.</w:t>
            </w:r>
          </w:p>
          <w:p w:rsidR="00751D85"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[Art.63 al.(4</w:t>
            </w:r>
            <w:r w:rsidRPr="00E16984">
              <w:rPr>
                <w:rFonts w:ascii="Times New Roman" w:eastAsia="Times New Roman" w:hAnsi="Times New Roman" w:cs="Times New Roman"/>
                <w:i/>
                <w:iCs/>
                <w:color w:val="0000FF"/>
                <w:sz w:val="24"/>
                <w:szCs w:val="24"/>
                <w:vertAlign w:val="superscript"/>
              </w:rPr>
              <w:t>2</w:t>
            </w:r>
            <w:r w:rsidRPr="00E16984">
              <w:rPr>
                <w:rFonts w:ascii="Times New Roman" w:eastAsia="Times New Roman" w:hAnsi="Times New Roman" w:cs="Times New Roman"/>
                <w:i/>
                <w:iCs/>
                <w:color w:val="0000FF"/>
                <w:sz w:val="24"/>
                <w:szCs w:val="24"/>
              </w:rPr>
              <w:t>) introdus prin LP268 din 29.11.12, MO27-30/08.02.13 art.98]</w:t>
            </w:r>
          </w:p>
          <w:p w:rsidR="00751D85"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 xml:space="preserve">(5) În cazul reducerii efectivului de personal sau lichidării de funcţii, autoritatea publică nu poate înfiinţa posturi similare celor lichidate timp de un </w:t>
            </w:r>
            <w:proofErr w:type="gramStart"/>
            <w:r w:rsidRPr="00E16984">
              <w:rPr>
                <w:rFonts w:ascii="Times New Roman" w:eastAsia="Times New Roman" w:hAnsi="Times New Roman" w:cs="Times New Roman"/>
                <w:color w:val="000000"/>
                <w:sz w:val="24"/>
                <w:szCs w:val="24"/>
              </w:rPr>
              <w:t>an</w:t>
            </w:r>
            <w:proofErr w:type="gramEnd"/>
            <w:r w:rsidRPr="00E16984">
              <w:rPr>
                <w:rFonts w:ascii="Times New Roman" w:eastAsia="Times New Roman" w:hAnsi="Times New Roman" w:cs="Times New Roman"/>
                <w:color w:val="000000"/>
                <w:sz w:val="24"/>
                <w:szCs w:val="24"/>
              </w:rPr>
              <w:t xml:space="preserve"> de la data schimbărilor efectuate.</w:t>
            </w:r>
          </w:p>
          <w:p w:rsidR="00751D85"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[Art.63 al.(5) modificat prin LP268 din 29.11.12, MO27-30/08.02.13 art.98]</w:t>
            </w:r>
          </w:p>
          <w:p w:rsidR="00751D85" w:rsidRDefault="00751D85" w:rsidP="00E16984">
            <w:pPr>
              <w:spacing w:after="0" w:line="240" w:lineRule="auto"/>
              <w:jc w:val="both"/>
              <w:rPr>
                <w:rFonts w:ascii="Times New Roman" w:eastAsia="Times New Roman" w:hAnsi="Times New Roman" w:cs="Times New Roman"/>
                <w:color w:val="0000FF"/>
                <w:sz w:val="24"/>
                <w:szCs w:val="24"/>
              </w:rPr>
            </w:pPr>
          </w:p>
          <w:p w:rsidR="00751D85" w:rsidRPr="00751D85" w:rsidRDefault="00E16984" w:rsidP="00E16984">
            <w:pPr>
              <w:spacing w:after="0" w:line="240" w:lineRule="auto"/>
              <w:jc w:val="both"/>
              <w:rPr>
                <w:rFonts w:ascii="Times New Roman" w:eastAsia="Times New Roman" w:hAnsi="Times New Roman" w:cs="Times New Roman"/>
                <w:b/>
                <w:i/>
                <w:color w:val="000000"/>
                <w:sz w:val="24"/>
                <w:szCs w:val="24"/>
              </w:rPr>
            </w:pPr>
            <w:r w:rsidRPr="00751D85">
              <w:rPr>
                <w:rFonts w:ascii="Times New Roman" w:eastAsia="Times New Roman" w:hAnsi="Times New Roman" w:cs="Times New Roman"/>
                <w:b/>
                <w:bCs/>
                <w:i/>
                <w:color w:val="000000"/>
                <w:sz w:val="24"/>
                <w:szCs w:val="24"/>
              </w:rPr>
              <w:t>Articolul 64.</w:t>
            </w:r>
            <w:r w:rsidRPr="00751D85">
              <w:rPr>
                <w:rFonts w:ascii="Times New Roman" w:eastAsia="Times New Roman" w:hAnsi="Times New Roman" w:cs="Times New Roman"/>
                <w:b/>
                <w:i/>
                <w:color w:val="000000"/>
                <w:sz w:val="24"/>
                <w:szCs w:val="24"/>
              </w:rPr>
              <w:t> Destituirea din funcţia publică</w:t>
            </w:r>
          </w:p>
          <w:p w:rsidR="00751D85" w:rsidRDefault="00751D85" w:rsidP="00E16984">
            <w:pPr>
              <w:spacing w:after="0" w:line="240" w:lineRule="auto"/>
              <w:jc w:val="both"/>
              <w:rPr>
                <w:rFonts w:ascii="Times New Roman" w:eastAsia="Times New Roman" w:hAnsi="Times New Roman" w:cs="Times New Roman"/>
                <w:color w:val="000000"/>
                <w:sz w:val="24"/>
                <w:szCs w:val="24"/>
              </w:rPr>
            </w:pPr>
          </w:p>
          <w:p w:rsidR="00751D85"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(1) Persoana/organul care are competenţa legală de numire în funcţie va dispune destituirea din funcţia publică printr-un act administrativ, care se comunică funcţionarului public în termen de 5 zile lucrătoare de la emitere, însă anterior datei destituirii din funcţia publică, în următoarele cazuri: </w:t>
            </w:r>
          </w:p>
          <w:p w:rsidR="00751D85"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[Art.64 alineatul unic devine al.(1) prin LP268 din 29.11.12, MO27-30/08.02.13 art.98]</w:t>
            </w:r>
          </w:p>
          <w:p w:rsidR="00751D8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 drept sancţiune disciplinară, aplicată pentru săvîrşirea unei abateri disciplinare, dacă anterior au fost aplicate sancţiuni disciplin</w:t>
            </w:r>
            <w:r w:rsidR="00751D85">
              <w:rPr>
                <w:rFonts w:ascii="Times New Roman" w:eastAsia="Times New Roman" w:hAnsi="Times New Roman" w:cs="Times New Roman"/>
                <w:color w:val="000000"/>
                <w:sz w:val="24"/>
                <w:szCs w:val="24"/>
              </w:rPr>
              <w:t>are nestinse în modul stabilit;</w:t>
            </w:r>
          </w:p>
          <w:p w:rsidR="00751D8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b) drept sancţiune disciplinară, aplicată pentru săvîrşirea unei abateri disciplinare</w:t>
            </w:r>
            <w:r w:rsidR="00751D85">
              <w:rPr>
                <w:rFonts w:ascii="Times New Roman" w:eastAsia="Times New Roman" w:hAnsi="Times New Roman" w:cs="Times New Roman"/>
                <w:color w:val="000000"/>
                <w:sz w:val="24"/>
                <w:szCs w:val="24"/>
              </w:rPr>
              <w:t xml:space="preserve"> care a avut consecinţe grave; </w:t>
            </w:r>
          </w:p>
          <w:p w:rsidR="00751D8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c) dacă s-a ivit un motiv legal de incompatibilitate, iar funcţionarul public nu acţionează pentru încetarea acesteia în term</w:t>
            </w:r>
            <w:r w:rsidR="00751D85">
              <w:rPr>
                <w:rFonts w:ascii="Times New Roman" w:eastAsia="Times New Roman" w:hAnsi="Times New Roman" w:cs="Times New Roman"/>
                <w:color w:val="000000"/>
                <w:sz w:val="24"/>
                <w:szCs w:val="24"/>
              </w:rPr>
              <w:t>enul stabilit de prezenta lege;</w:t>
            </w:r>
          </w:p>
          <w:p w:rsidR="00751D85"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d) incompetenţă profesională stabilită în urma obţinerii calificativului „nesatisfăcător” la evaluarea anuală a performanţelor profesionale ale funcţionarului public, în condiţiile prezentei legi; </w:t>
            </w:r>
          </w:p>
          <w:p w:rsidR="00751D85"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[Art.64 lit.d) modificată prin LP98 din 28.05.10, MO117-118/09.07.10 art.359]</w:t>
            </w:r>
          </w:p>
          <w:p w:rsidR="00751D8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e) refuz de a depune</w:t>
            </w:r>
            <w:r w:rsidR="00751D85">
              <w:rPr>
                <w:rFonts w:ascii="Times New Roman" w:eastAsia="Times New Roman" w:hAnsi="Times New Roman" w:cs="Times New Roman"/>
                <w:color w:val="000000"/>
                <w:sz w:val="24"/>
                <w:szCs w:val="24"/>
              </w:rPr>
              <w:t xml:space="preserve"> jurămîntul prevăzut la art.32;</w:t>
            </w:r>
          </w:p>
          <w:p w:rsidR="00751D85"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lastRenderedPageBreak/>
              <w:t xml:space="preserve">f) </w:t>
            </w:r>
            <w:proofErr w:type="gramStart"/>
            <w:r w:rsidRPr="00E16984">
              <w:rPr>
                <w:rFonts w:ascii="Times New Roman" w:eastAsia="Times New Roman" w:hAnsi="Times New Roman" w:cs="Times New Roman"/>
                <w:color w:val="000000"/>
                <w:sz w:val="24"/>
                <w:szCs w:val="24"/>
              </w:rPr>
              <w:t>absenţă</w:t>
            </w:r>
            <w:proofErr w:type="gramEnd"/>
            <w:r w:rsidRPr="00E16984">
              <w:rPr>
                <w:rFonts w:ascii="Times New Roman" w:eastAsia="Times New Roman" w:hAnsi="Times New Roman" w:cs="Times New Roman"/>
                <w:color w:val="000000"/>
                <w:sz w:val="24"/>
                <w:szCs w:val="24"/>
              </w:rPr>
              <w:t xml:space="preserve"> nemotivată de la serviciu timp de 4 ore consecutive pe parcursul unei zile lucrătoare.</w:t>
            </w:r>
          </w:p>
          <w:p w:rsidR="00751D85" w:rsidRDefault="00E16984" w:rsidP="00E16984">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i/>
                <w:iCs/>
                <w:color w:val="0000FF"/>
                <w:sz w:val="24"/>
                <w:szCs w:val="24"/>
              </w:rPr>
              <w:t>[Art.64 al.(1), lit.f) introdusă prin LP268 din 29.11.12, MO27-30/0</w:t>
            </w:r>
            <w:r w:rsidR="00751D85">
              <w:rPr>
                <w:rFonts w:ascii="Times New Roman" w:eastAsia="Times New Roman" w:hAnsi="Times New Roman" w:cs="Times New Roman"/>
                <w:i/>
                <w:iCs/>
                <w:color w:val="0000FF"/>
                <w:sz w:val="24"/>
                <w:szCs w:val="24"/>
              </w:rPr>
              <w:t>8.02.13 art.98]</w:t>
            </w:r>
          </w:p>
          <w:p w:rsidR="00751D85"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(2) Nu se admite destituirea funcţionarului public în perioada aflării lui în concediu de odihnă anual, în concediu de studii, pe perioada suspendării raporturilor de serviciu în legătură cu boala sau trauma, în perioada concediului de maternitate, concediului parţial plătit pentru îngrijirea copilului pînă la vîrsta de 3 ani, concediului suplimentar neplătit pentru îngrijirea copilului în vîrstă de la 3 la 6 ani, precum şi în perioada detaşării, cu excepţia cazului de lichidare a autorităţii publice.</w:t>
            </w:r>
          </w:p>
          <w:p w:rsidR="00751D85" w:rsidRDefault="00E16984" w:rsidP="00E16984">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[Art.64 al.(2) introdus prin LP268 din 29.11.12, MO27-30/08.02.13 art.98]</w:t>
            </w:r>
          </w:p>
          <w:p w:rsidR="00751D85" w:rsidRDefault="00751D85" w:rsidP="00E16984">
            <w:pPr>
              <w:spacing w:after="0" w:line="240" w:lineRule="auto"/>
              <w:jc w:val="both"/>
              <w:rPr>
                <w:rFonts w:ascii="Times New Roman" w:eastAsia="Times New Roman" w:hAnsi="Times New Roman" w:cs="Times New Roman"/>
                <w:b/>
                <w:bCs/>
                <w:color w:val="000000"/>
                <w:sz w:val="24"/>
                <w:szCs w:val="24"/>
              </w:rPr>
            </w:pPr>
          </w:p>
          <w:p w:rsidR="00751D85" w:rsidRPr="00751D85" w:rsidRDefault="00E16984" w:rsidP="00E16984">
            <w:pPr>
              <w:spacing w:after="0" w:line="240" w:lineRule="auto"/>
              <w:jc w:val="both"/>
              <w:rPr>
                <w:rFonts w:ascii="Times New Roman" w:eastAsia="Times New Roman" w:hAnsi="Times New Roman" w:cs="Times New Roman"/>
                <w:b/>
                <w:i/>
                <w:color w:val="000000"/>
                <w:sz w:val="24"/>
                <w:szCs w:val="24"/>
              </w:rPr>
            </w:pPr>
            <w:r w:rsidRPr="00751D85">
              <w:rPr>
                <w:rFonts w:ascii="Times New Roman" w:eastAsia="Times New Roman" w:hAnsi="Times New Roman" w:cs="Times New Roman"/>
                <w:b/>
                <w:bCs/>
                <w:i/>
                <w:color w:val="000000"/>
                <w:sz w:val="24"/>
                <w:szCs w:val="24"/>
              </w:rPr>
              <w:t>Articolul 65.</w:t>
            </w:r>
            <w:r w:rsidR="00751D85" w:rsidRPr="00751D85">
              <w:rPr>
                <w:rFonts w:ascii="Times New Roman" w:eastAsia="Times New Roman" w:hAnsi="Times New Roman" w:cs="Times New Roman"/>
                <w:b/>
                <w:i/>
                <w:color w:val="000000"/>
                <w:sz w:val="24"/>
                <w:szCs w:val="24"/>
              </w:rPr>
              <w:t> Demisia</w:t>
            </w:r>
          </w:p>
          <w:p w:rsidR="00751D85" w:rsidRDefault="00751D85" w:rsidP="00E16984">
            <w:pPr>
              <w:spacing w:after="0" w:line="240" w:lineRule="auto"/>
              <w:jc w:val="both"/>
              <w:rPr>
                <w:rFonts w:ascii="Times New Roman" w:eastAsia="Times New Roman" w:hAnsi="Times New Roman" w:cs="Times New Roman"/>
                <w:color w:val="000000"/>
                <w:sz w:val="24"/>
                <w:szCs w:val="24"/>
              </w:rPr>
            </w:pPr>
          </w:p>
          <w:p w:rsidR="00751D8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(1) Funcţionarul public poate înceta raporturile de serviciu prin demisie comunicată în scris persoanei/organului care are competenţa</w:t>
            </w:r>
            <w:r w:rsidR="00751D85">
              <w:rPr>
                <w:rFonts w:ascii="Times New Roman" w:eastAsia="Times New Roman" w:hAnsi="Times New Roman" w:cs="Times New Roman"/>
                <w:color w:val="000000"/>
                <w:sz w:val="24"/>
                <w:szCs w:val="24"/>
              </w:rPr>
              <w:t xml:space="preserve"> legală de numire în funcţie. </w:t>
            </w:r>
          </w:p>
          <w:p w:rsidR="00751D8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(2) Demisia nu va fi motivată şi va produce efecte după 14 zile ca</w:t>
            </w:r>
            <w:r w:rsidR="00751D85">
              <w:rPr>
                <w:rFonts w:ascii="Times New Roman" w:eastAsia="Times New Roman" w:hAnsi="Times New Roman" w:cs="Times New Roman"/>
                <w:color w:val="000000"/>
                <w:sz w:val="24"/>
                <w:szCs w:val="24"/>
              </w:rPr>
              <w:t>lendaristice de la comunicare. </w:t>
            </w:r>
          </w:p>
          <w:p w:rsidR="00751D85"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(3) Cu acordul părţilor, demisia poate fi acceptată la data solicitată de către funcţionarul public, dar nu mai tîrziu de</w:t>
            </w:r>
            <w:r w:rsidR="00751D85">
              <w:rPr>
                <w:rFonts w:ascii="Times New Roman" w:eastAsia="Times New Roman" w:hAnsi="Times New Roman" w:cs="Times New Roman"/>
                <w:color w:val="000000"/>
                <w:sz w:val="24"/>
                <w:szCs w:val="24"/>
              </w:rPr>
              <w:t xml:space="preserve"> termenul stabilit la alin</w:t>
            </w:r>
            <w:proofErr w:type="gramStart"/>
            <w:r w:rsidR="00751D85">
              <w:rPr>
                <w:rFonts w:ascii="Times New Roman" w:eastAsia="Times New Roman" w:hAnsi="Times New Roman" w:cs="Times New Roman"/>
                <w:color w:val="000000"/>
                <w:sz w:val="24"/>
                <w:szCs w:val="24"/>
              </w:rPr>
              <w:t>.(</w:t>
            </w:r>
            <w:proofErr w:type="gramEnd"/>
            <w:r w:rsidR="00751D85">
              <w:rPr>
                <w:rFonts w:ascii="Times New Roman" w:eastAsia="Times New Roman" w:hAnsi="Times New Roman" w:cs="Times New Roman"/>
                <w:color w:val="000000"/>
                <w:sz w:val="24"/>
                <w:szCs w:val="24"/>
              </w:rPr>
              <w:t>2).</w:t>
            </w:r>
          </w:p>
          <w:p w:rsidR="00E16984" w:rsidRPr="00E16984" w:rsidRDefault="00E16984" w:rsidP="00E16984">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(4) În cazul demisiei funcţionarului public în legătură cu pensionarea, stabilirea gradului de invaliditate, concediul pentru îngrijirea copilului, înmatricularea într-o instituţie de învăţămînt, trecerea cu traiul în altă localitate, îngrijirea copilului pînă la vîrsta de 14 ani (a copilului invalid pînă la vîrsta de 16 ani), alegerea în funcţie electivă, autoritatea publică este obligată să accepte demisia în termenul indicat în cerere în limita perioadei stabilite la alin</w:t>
            </w:r>
            <w:proofErr w:type="gramStart"/>
            <w:r w:rsidRPr="00E16984">
              <w:rPr>
                <w:rFonts w:ascii="Times New Roman" w:eastAsia="Times New Roman" w:hAnsi="Times New Roman" w:cs="Times New Roman"/>
                <w:color w:val="000000"/>
                <w:sz w:val="24"/>
                <w:szCs w:val="24"/>
              </w:rPr>
              <w:t>.(</w:t>
            </w:r>
            <w:proofErr w:type="gramEnd"/>
            <w:r w:rsidRPr="00E16984">
              <w:rPr>
                <w:rFonts w:ascii="Times New Roman" w:eastAsia="Times New Roman" w:hAnsi="Times New Roman" w:cs="Times New Roman"/>
                <w:color w:val="000000"/>
                <w:sz w:val="24"/>
                <w:szCs w:val="24"/>
              </w:rPr>
              <w:t>2).</w:t>
            </w:r>
          </w:p>
          <w:p w:rsidR="00C011A3" w:rsidRDefault="00C011A3" w:rsidP="00E16984">
            <w:pPr>
              <w:spacing w:after="0" w:line="240" w:lineRule="auto"/>
              <w:jc w:val="center"/>
              <w:rPr>
                <w:rFonts w:ascii="Times New Roman" w:eastAsia="Times New Roman" w:hAnsi="Times New Roman" w:cs="Times New Roman"/>
                <w:b/>
                <w:bCs/>
                <w:color w:val="000000"/>
                <w:sz w:val="24"/>
                <w:szCs w:val="24"/>
              </w:rPr>
            </w:pPr>
          </w:p>
          <w:p w:rsidR="00E16984" w:rsidRPr="00E16984" w:rsidRDefault="00E16984" w:rsidP="00E16984">
            <w:pPr>
              <w:spacing w:after="0" w:line="240" w:lineRule="auto"/>
              <w:jc w:val="center"/>
              <w:rPr>
                <w:rFonts w:ascii="Times New Roman" w:eastAsia="Times New Roman" w:hAnsi="Times New Roman" w:cs="Times New Roman"/>
                <w:color w:val="000000"/>
                <w:sz w:val="24"/>
                <w:szCs w:val="24"/>
              </w:rPr>
            </w:pPr>
            <w:r w:rsidRPr="00E16984">
              <w:rPr>
                <w:rFonts w:ascii="Times New Roman" w:eastAsia="Times New Roman" w:hAnsi="Times New Roman" w:cs="Times New Roman"/>
                <w:b/>
                <w:bCs/>
                <w:color w:val="000000"/>
                <w:sz w:val="24"/>
                <w:szCs w:val="24"/>
              </w:rPr>
              <w:t>Capitolul IX</w:t>
            </w:r>
            <w:r w:rsidRPr="00E16984">
              <w:rPr>
                <w:rFonts w:ascii="Times New Roman" w:eastAsia="Times New Roman" w:hAnsi="Times New Roman" w:cs="Times New Roman"/>
                <w:b/>
                <w:bCs/>
                <w:color w:val="000000"/>
                <w:sz w:val="24"/>
                <w:szCs w:val="24"/>
              </w:rPr>
              <w:br/>
              <w:t>DISPOZIŢII FINALE ŞI TRANZITORII</w:t>
            </w:r>
          </w:p>
          <w:p w:rsidR="00C011A3" w:rsidRPr="00C011A3" w:rsidRDefault="00E16984" w:rsidP="00E16984">
            <w:pPr>
              <w:spacing w:after="240" w:line="240" w:lineRule="auto"/>
              <w:jc w:val="both"/>
              <w:rPr>
                <w:rFonts w:ascii="Times New Roman" w:eastAsia="Times New Roman" w:hAnsi="Times New Roman" w:cs="Times New Roman"/>
                <w:i/>
                <w:color w:val="000000"/>
                <w:sz w:val="24"/>
                <w:szCs w:val="24"/>
              </w:rPr>
            </w:pPr>
            <w:r w:rsidRPr="00C011A3">
              <w:rPr>
                <w:rFonts w:ascii="Times New Roman" w:eastAsia="Times New Roman" w:hAnsi="Times New Roman" w:cs="Times New Roman"/>
                <w:b/>
                <w:bCs/>
                <w:i/>
                <w:color w:val="000000"/>
                <w:sz w:val="24"/>
                <w:szCs w:val="24"/>
              </w:rPr>
              <w:t>Articolul 66</w:t>
            </w:r>
          </w:p>
          <w:p w:rsidR="00C011A3" w:rsidRDefault="00E16984" w:rsidP="00E16984">
            <w:pPr>
              <w:spacing w:after="240" w:line="240" w:lineRule="auto"/>
              <w:jc w:val="both"/>
              <w:rPr>
                <w:rFonts w:ascii="Times New Roman" w:eastAsia="Times New Roman" w:hAnsi="Times New Roman" w:cs="Times New Roman"/>
                <w:b/>
                <w:bCs/>
                <w:color w:val="000000"/>
                <w:sz w:val="24"/>
                <w:szCs w:val="24"/>
              </w:rPr>
            </w:pPr>
            <w:r w:rsidRPr="00E16984">
              <w:rPr>
                <w:rFonts w:ascii="Times New Roman" w:eastAsia="Times New Roman" w:hAnsi="Times New Roman" w:cs="Times New Roman"/>
                <w:color w:val="000000"/>
                <w:sz w:val="24"/>
                <w:szCs w:val="24"/>
              </w:rPr>
              <w:t>Prezenta lege se pune în aplicare începînd cu 1 ianuarie 2009.</w:t>
            </w:r>
          </w:p>
          <w:p w:rsidR="00C011A3" w:rsidRPr="00C011A3" w:rsidRDefault="00E16984" w:rsidP="00E16984">
            <w:pPr>
              <w:spacing w:after="240" w:line="240" w:lineRule="auto"/>
              <w:jc w:val="both"/>
              <w:rPr>
                <w:rFonts w:ascii="Times New Roman" w:eastAsia="Times New Roman" w:hAnsi="Times New Roman" w:cs="Times New Roman"/>
                <w:i/>
                <w:color w:val="000000"/>
                <w:sz w:val="24"/>
                <w:szCs w:val="24"/>
              </w:rPr>
            </w:pPr>
            <w:r w:rsidRPr="00C011A3">
              <w:rPr>
                <w:rFonts w:ascii="Times New Roman" w:eastAsia="Times New Roman" w:hAnsi="Times New Roman" w:cs="Times New Roman"/>
                <w:b/>
                <w:bCs/>
                <w:i/>
                <w:color w:val="000000"/>
                <w:sz w:val="24"/>
                <w:szCs w:val="24"/>
              </w:rPr>
              <w:t>Articolul 67</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(1) Funcţiile publice se stabilesc pentru fiecare autoritate publică în parte de către persoana/organul care are competenţa legală de numire în funcţie în baza activităţilor prevăzute la art.3 al prezentei legi. </w:t>
            </w:r>
          </w:p>
          <w:p w:rsidR="00C011A3" w:rsidRDefault="00E16984" w:rsidP="00C011A3">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(2) În scopul realizării prevederilor alin</w:t>
            </w:r>
            <w:proofErr w:type="gramStart"/>
            <w:r w:rsidRPr="00E16984">
              <w:rPr>
                <w:rFonts w:ascii="Times New Roman" w:eastAsia="Times New Roman" w:hAnsi="Times New Roman" w:cs="Times New Roman"/>
                <w:color w:val="000000"/>
                <w:sz w:val="24"/>
                <w:szCs w:val="24"/>
              </w:rPr>
              <w:t>.(</w:t>
            </w:r>
            <w:proofErr w:type="gramEnd"/>
            <w:r w:rsidRPr="00E16984">
              <w:rPr>
                <w:rFonts w:ascii="Times New Roman" w:eastAsia="Times New Roman" w:hAnsi="Times New Roman" w:cs="Times New Roman"/>
                <w:color w:val="000000"/>
                <w:sz w:val="24"/>
                <w:szCs w:val="24"/>
              </w:rPr>
              <w:t>1), autorităţile publice specificate în anexa nr. 1 vor completa formularul-tip al statului de personal şi îl vor înainta spre avizare în modul stabilit de Guvern.</w:t>
            </w:r>
          </w:p>
          <w:p w:rsidR="00C011A3" w:rsidRDefault="00E16984" w:rsidP="00C011A3">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[Art.67 al.(2) modificat prin LP268 din 29.11.12, MO27-30/08.02.13 art.98]</w:t>
            </w:r>
          </w:p>
          <w:p w:rsidR="00C011A3" w:rsidRDefault="00E16984" w:rsidP="00E16984">
            <w:pPr>
              <w:spacing w:after="240" w:line="240" w:lineRule="auto"/>
              <w:jc w:val="both"/>
              <w:rPr>
                <w:rFonts w:ascii="Times New Roman" w:eastAsia="Times New Roman" w:hAnsi="Times New Roman" w:cs="Times New Roman"/>
                <w:b/>
                <w:bCs/>
                <w:color w:val="000000"/>
                <w:sz w:val="24"/>
                <w:szCs w:val="24"/>
              </w:rPr>
            </w:pPr>
            <w:r w:rsidRPr="00E16984">
              <w:rPr>
                <w:rFonts w:ascii="Times New Roman" w:eastAsia="Times New Roman" w:hAnsi="Times New Roman" w:cs="Times New Roman"/>
                <w:i/>
                <w:iCs/>
                <w:color w:val="0000FF"/>
                <w:sz w:val="24"/>
                <w:szCs w:val="24"/>
              </w:rPr>
              <w:t>[Art.67 al.(2) modificat prin LP98 din 28.05.10, MO117-118/09.07.10 art.359]</w:t>
            </w:r>
          </w:p>
          <w:p w:rsidR="00C011A3" w:rsidRPr="00C011A3" w:rsidRDefault="00E16984" w:rsidP="00E16984">
            <w:pPr>
              <w:spacing w:after="240" w:line="240" w:lineRule="auto"/>
              <w:jc w:val="both"/>
              <w:rPr>
                <w:rFonts w:ascii="Times New Roman" w:eastAsia="Times New Roman" w:hAnsi="Times New Roman" w:cs="Times New Roman"/>
                <w:i/>
                <w:color w:val="000000"/>
                <w:sz w:val="24"/>
                <w:szCs w:val="24"/>
              </w:rPr>
            </w:pPr>
            <w:r w:rsidRPr="00C011A3">
              <w:rPr>
                <w:rFonts w:ascii="Times New Roman" w:eastAsia="Times New Roman" w:hAnsi="Times New Roman" w:cs="Times New Roman"/>
                <w:b/>
                <w:bCs/>
                <w:i/>
                <w:color w:val="000000"/>
                <w:sz w:val="24"/>
                <w:szCs w:val="24"/>
              </w:rPr>
              <w:t>Articolul 68</w:t>
            </w:r>
          </w:p>
          <w:p w:rsidR="00C011A3" w:rsidRDefault="00E16984" w:rsidP="00E16984">
            <w:pPr>
              <w:spacing w:after="24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Cauzele care au ca obiect raporturile de serviciu sînt de competenţa instanţelor de contencios administrativ, cu excepţia situaţiilor pentru care este stabilită expres prin lege competenţa altor instanţe.</w:t>
            </w:r>
          </w:p>
          <w:p w:rsidR="00C011A3" w:rsidRPr="00C011A3" w:rsidRDefault="00E16984" w:rsidP="00E16984">
            <w:pPr>
              <w:spacing w:after="240" w:line="240" w:lineRule="auto"/>
              <w:jc w:val="both"/>
              <w:rPr>
                <w:rFonts w:ascii="Times New Roman" w:eastAsia="Times New Roman" w:hAnsi="Times New Roman" w:cs="Times New Roman"/>
                <w:i/>
                <w:color w:val="000000"/>
                <w:sz w:val="24"/>
                <w:szCs w:val="24"/>
              </w:rPr>
            </w:pPr>
            <w:r w:rsidRPr="00C011A3">
              <w:rPr>
                <w:rFonts w:ascii="Times New Roman" w:eastAsia="Times New Roman" w:hAnsi="Times New Roman" w:cs="Times New Roman"/>
                <w:b/>
                <w:bCs/>
                <w:i/>
                <w:color w:val="000000"/>
                <w:sz w:val="24"/>
                <w:szCs w:val="24"/>
              </w:rPr>
              <w:t>Articolul 69</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Persoanele care deţin statutul de funcţionar public în condiţiile Legii serviciului public nr.443-XIII din 4 mai 1995:</w:t>
            </w:r>
          </w:p>
          <w:p w:rsidR="00C011A3" w:rsidRDefault="00E16984" w:rsidP="00E16984">
            <w:pPr>
              <w:spacing w:after="24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 vor fi numiţi în funcţia publică respectivă dacă activităţile acestora au fost stabilite şi avizate ca funcţii publice în condiţiile art.67 al prezentei legi;</w:t>
            </w:r>
          </w:p>
          <w:p w:rsidR="00C011A3" w:rsidRDefault="00E16984" w:rsidP="00C011A3">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lastRenderedPageBreak/>
              <w:t xml:space="preserve">b) </w:t>
            </w:r>
            <w:proofErr w:type="gramStart"/>
            <w:r w:rsidRPr="00E16984">
              <w:rPr>
                <w:rFonts w:ascii="Times New Roman" w:eastAsia="Times New Roman" w:hAnsi="Times New Roman" w:cs="Times New Roman"/>
                <w:color w:val="000000"/>
                <w:sz w:val="24"/>
                <w:szCs w:val="24"/>
              </w:rPr>
              <w:t>vor</w:t>
            </w:r>
            <w:proofErr w:type="gramEnd"/>
            <w:r w:rsidRPr="00E16984">
              <w:rPr>
                <w:rFonts w:ascii="Times New Roman" w:eastAsia="Times New Roman" w:hAnsi="Times New Roman" w:cs="Times New Roman"/>
                <w:color w:val="000000"/>
                <w:sz w:val="24"/>
                <w:szCs w:val="24"/>
              </w:rPr>
              <w:t xml:space="preserve"> încheia cu autorităţile publice corespunzătoare contracte individuale de muncă şi/sau le vor modifica în condiţiile legislaţiei muncii dacă activităţile acestora nu au fost stabilite şi nu au fost avizate ca funcţii publice în condiţiile art.67 al prezentei legi. În acest caz, persoanele respective vor fi salarizate în cuantum nu mai mic decît cel primit în decursul exercitării funcţiei publice pînă la punerea în aplicare a prezentei legipe perioada exercitării aceloraşi activităţi în cadrul autorităţii publice respective, precum şi vor beneficia de indemnizaţia unică specificată la art. 42 alin. (3) </w:t>
            </w:r>
            <w:proofErr w:type="gramStart"/>
            <w:r w:rsidRPr="00E16984">
              <w:rPr>
                <w:rFonts w:ascii="Times New Roman" w:eastAsia="Times New Roman" w:hAnsi="Times New Roman" w:cs="Times New Roman"/>
                <w:color w:val="000000"/>
                <w:sz w:val="24"/>
                <w:szCs w:val="24"/>
              </w:rPr>
              <w:t>pentru</w:t>
            </w:r>
            <w:proofErr w:type="gramEnd"/>
            <w:r w:rsidRPr="00E16984">
              <w:rPr>
                <w:rFonts w:ascii="Times New Roman" w:eastAsia="Times New Roman" w:hAnsi="Times New Roman" w:cs="Times New Roman"/>
                <w:color w:val="000000"/>
                <w:sz w:val="24"/>
                <w:szCs w:val="24"/>
              </w:rPr>
              <w:t xml:space="preserve"> perioada exercitării funcţiei publice.</w:t>
            </w:r>
          </w:p>
          <w:p w:rsidR="00C011A3" w:rsidRDefault="00E16984" w:rsidP="00C011A3">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i/>
                <w:iCs/>
                <w:color w:val="0000FF"/>
                <w:sz w:val="24"/>
                <w:szCs w:val="24"/>
              </w:rPr>
              <w:t>[Art.69 lit.b) modificată prin LP268 din 29.11.12, MO27-30/08.02.13 art.98]</w:t>
            </w:r>
          </w:p>
          <w:p w:rsidR="00C011A3" w:rsidRDefault="00C011A3" w:rsidP="00C011A3">
            <w:pPr>
              <w:spacing w:after="0" w:line="240" w:lineRule="auto"/>
              <w:jc w:val="both"/>
              <w:rPr>
                <w:rFonts w:ascii="Times New Roman" w:eastAsia="Times New Roman" w:hAnsi="Times New Roman" w:cs="Times New Roman"/>
                <w:b/>
                <w:bCs/>
                <w:color w:val="000000"/>
                <w:sz w:val="24"/>
                <w:szCs w:val="24"/>
              </w:rPr>
            </w:pPr>
          </w:p>
          <w:p w:rsidR="00C011A3" w:rsidRPr="00C011A3" w:rsidRDefault="00E16984" w:rsidP="00C011A3">
            <w:pPr>
              <w:spacing w:after="0" w:line="240" w:lineRule="auto"/>
              <w:jc w:val="both"/>
              <w:rPr>
                <w:rFonts w:ascii="Times New Roman" w:eastAsia="Times New Roman" w:hAnsi="Times New Roman" w:cs="Times New Roman"/>
                <w:i/>
                <w:color w:val="000000"/>
                <w:sz w:val="24"/>
                <w:szCs w:val="24"/>
              </w:rPr>
            </w:pPr>
            <w:r w:rsidRPr="00C011A3">
              <w:rPr>
                <w:rFonts w:ascii="Times New Roman" w:eastAsia="Times New Roman" w:hAnsi="Times New Roman" w:cs="Times New Roman"/>
                <w:b/>
                <w:bCs/>
                <w:i/>
                <w:color w:val="000000"/>
                <w:sz w:val="24"/>
                <w:szCs w:val="24"/>
              </w:rPr>
              <w:t>Articolul 69</w:t>
            </w:r>
            <w:r w:rsidRPr="00C011A3">
              <w:rPr>
                <w:rFonts w:ascii="Times New Roman" w:eastAsia="Times New Roman" w:hAnsi="Times New Roman" w:cs="Times New Roman"/>
                <w:b/>
                <w:bCs/>
                <w:i/>
                <w:color w:val="000000"/>
                <w:sz w:val="24"/>
                <w:szCs w:val="24"/>
                <w:vertAlign w:val="superscript"/>
              </w:rPr>
              <w:t>1</w:t>
            </w:r>
          </w:p>
          <w:p w:rsidR="00C011A3" w:rsidRDefault="00C011A3" w:rsidP="00C011A3">
            <w:pPr>
              <w:spacing w:after="0" w:line="240" w:lineRule="auto"/>
              <w:jc w:val="both"/>
              <w:rPr>
                <w:rFonts w:ascii="Times New Roman" w:eastAsia="Times New Roman" w:hAnsi="Times New Roman" w:cs="Times New Roman"/>
                <w:color w:val="000000"/>
                <w:sz w:val="24"/>
                <w:szCs w:val="24"/>
              </w:rPr>
            </w:pPr>
          </w:p>
          <w:p w:rsidR="00C011A3" w:rsidRDefault="00E16984" w:rsidP="00C011A3">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color w:val="000000"/>
                <w:sz w:val="24"/>
                <w:szCs w:val="24"/>
              </w:rPr>
              <w:t xml:space="preserve">Persoana care a deţinut statutul de funcţionar public, dar nu s-a folosit de dreptul la indemnizaţia unică specificată la art. 42 alin. (3) </w:t>
            </w:r>
            <w:proofErr w:type="gramStart"/>
            <w:r w:rsidRPr="00E16984">
              <w:rPr>
                <w:rFonts w:ascii="Times New Roman" w:eastAsia="Times New Roman" w:hAnsi="Times New Roman" w:cs="Times New Roman"/>
                <w:color w:val="000000"/>
                <w:sz w:val="24"/>
                <w:szCs w:val="24"/>
              </w:rPr>
              <w:t>din</w:t>
            </w:r>
            <w:proofErr w:type="gramEnd"/>
            <w:r w:rsidRPr="00E16984">
              <w:rPr>
                <w:rFonts w:ascii="Times New Roman" w:eastAsia="Times New Roman" w:hAnsi="Times New Roman" w:cs="Times New Roman"/>
                <w:color w:val="000000"/>
                <w:sz w:val="24"/>
                <w:szCs w:val="24"/>
              </w:rPr>
              <w:t xml:space="preserve"> motivul că funcţia deţinută, pe parcursul exercitării acesteia, a devenit funcţie de demnitate publică, beneficiază de indemnizaţia unică menţionată la încetarea mandatului sau la pensionare în perioada exercitării mandatului. Indemnizaţia respectivă se acordă la cererea în scris a persoanei ce exercită funcţie de demnitate publică şi se consemnează în carnetul de muncă.</w:t>
            </w:r>
          </w:p>
          <w:p w:rsidR="00C011A3" w:rsidRDefault="00E16984" w:rsidP="00C011A3">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i/>
                <w:iCs/>
                <w:color w:val="0000FF"/>
                <w:sz w:val="24"/>
                <w:szCs w:val="24"/>
              </w:rPr>
              <w:t>[Art.69</w:t>
            </w:r>
            <w:r w:rsidRPr="00E16984">
              <w:rPr>
                <w:rFonts w:ascii="Times New Roman" w:eastAsia="Times New Roman" w:hAnsi="Times New Roman" w:cs="Times New Roman"/>
                <w:i/>
                <w:iCs/>
                <w:color w:val="0000FF"/>
                <w:sz w:val="24"/>
                <w:szCs w:val="24"/>
                <w:vertAlign w:val="superscript"/>
              </w:rPr>
              <w:t>1</w:t>
            </w:r>
            <w:r w:rsidRPr="00E16984">
              <w:rPr>
                <w:rFonts w:ascii="Times New Roman" w:eastAsia="Times New Roman" w:hAnsi="Times New Roman" w:cs="Times New Roman"/>
                <w:i/>
                <w:iCs/>
                <w:color w:val="0000FF"/>
                <w:sz w:val="24"/>
                <w:szCs w:val="24"/>
              </w:rPr>
              <w:t>introdus prin LP98 din 28.05.10, MO117-118/09.07.10 art.359]</w:t>
            </w:r>
          </w:p>
          <w:p w:rsidR="00C011A3" w:rsidRDefault="00E16984" w:rsidP="00C011A3">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i/>
                <w:iCs/>
                <w:color w:val="FF0000"/>
                <w:sz w:val="24"/>
                <w:szCs w:val="24"/>
              </w:rPr>
              <w:t>[Art.70 abrogat prin LP80 din 07.05.10, MO117-118/09.07.10 art.357]</w:t>
            </w:r>
          </w:p>
          <w:p w:rsidR="00C011A3" w:rsidRDefault="00C011A3" w:rsidP="00C011A3">
            <w:pPr>
              <w:spacing w:after="0" w:line="240" w:lineRule="auto"/>
              <w:jc w:val="both"/>
              <w:rPr>
                <w:rFonts w:ascii="Times New Roman" w:eastAsia="Times New Roman" w:hAnsi="Times New Roman" w:cs="Times New Roman"/>
                <w:b/>
                <w:bCs/>
                <w:color w:val="000000"/>
                <w:sz w:val="24"/>
                <w:szCs w:val="24"/>
              </w:rPr>
            </w:pPr>
          </w:p>
          <w:p w:rsidR="00C011A3" w:rsidRPr="00C011A3" w:rsidRDefault="00E16984" w:rsidP="00C011A3">
            <w:pPr>
              <w:spacing w:after="0" w:line="240" w:lineRule="auto"/>
              <w:jc w:val="both"/>
              <w:rPr>
                <w:rFonts w:ascii="Times New Roman" w:eastAsia="Times New Roman" w:hAnsi="Times New Roman" w:cs="Times New Roman"/>
                <w:i/>
                <w:color w:val="000000"/>
                <w:sz w:val="24"/>
                <w:szCs w:val="24"/>
              </w:rPr>
            </w:pPr>
            <w:r w:rsidRPr="00C011A3">
              <w:rPr>
                <w:rFonts w:ascii="Times New Roman" w:eastAsia="Times New Roman" w:hAnsi="Times New Roman" w:cs="Times New Roman"/>
                <w:b/>
                <w:bCs/>
                <w:i/>
                <w:color w:val="000000"/>
                <w:sz w:val="24"/>
                <w:szCs w:val="24"/>
              </w:rPr>
              <w:t>Articolul 71</w:t>
            </w:r>
          </w:p>
          <w:p w:rsidR="00C011A3" w:rsidRDefault="00C011A3" w:rsidP="00C011A3">
            <w:pPr>
              <w:spacing w:after="0" w:line="240" w:lineRule="auto"/>
              <w:jc w:val="both"/>
              <w:rPr>
                <w:rFonts w:ascii="Times New Roman" w:eastAsia="Times New Roman" w:hAnsi="Times New Roman" w:cs="Times New Roman"/>
                <w:color w:val="000000"/>
                <w:sz w:val="24"/>
                <w:szCs w:val="24"/>
              </w:rPr>
            </w:pP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Consilierii, ajutorii, funcţionarii serviciilor de presă şi secretarii din cadrul aparatelor Parlamentului, Preşedintelui Republicii Moldova, Guvernului, autorităţilor administraţiei publice centrale de specialitate şi organelor din subordinea acestora, care activează la momentul punerii în aplicare a prezentei legi, îşi vor păstra funcţiile deţinute, aplicîndu-li-se prevederile prezentei legi, pînă în momentul demisionării în legătură cu intrarea în funcţie a conducătorilor noi ai autorităţilor publice menţionate sau eliberării din funcţiile respective.</w:t>
            </w:r>
          </w:p>
          <w:p w:rsidR="00C011A3" w:rsidRDefault="00C011A3" w:rsidP="00C011A3">
            <w:pPr>
              <w:spacing w:after="0" w:line="240" w:lineRule="auto"/>
              <w:jc w:val="both"/>
              <w:rPr>
                <w:rFonts w:ascii="Times New Roman" w:eastAsia="Times New Roman" w:hAnsi="Times New Roman" w:cs="Times New Roman"/>
                <w:b/>
                <w:bCs/>
                <w:color w:val="000000"/>
                <w:sz w:val="24"/>
                <w:szCs w:val="24"/>
              </w:rPr>
            </w:pPr>
          </w:p>
          <w:p w:rsidR="00C011A3" w:rsidRPr="00C011A3" w:rsidRDefault="00E16984" w:rsidP="00C011A3">
            <w:pPr>
              <w:spacing w:after="0" w:line="240" w:lineRule="auto"/>
              <w:jc w:val="both"/>
              <w:rPr>
                <w:rFonts w:ascii="Times New Roman" w:eastAsia="Times New Roman" w:hAnsi="Times New Roman" w:cs="Times New Roman"/>
                <w:i/>
                <w:color w:val="000000"/>
                <w:sz w:val="24"/>
                <w:szCs w:val="24"/>
              </w:rPr>
            </w:pPr>
            <w:r w:rsidRPr="00C011A3">
              <w:rPr>
                <w:rFonts w:ascii="Times New Roman" w:eastAsia="Times New Roman" w:hAnsi="Times New Roman" w:cs="Times New Roman"/>
                <w:b/>
                <w:bCs/>
                <w:i/>
                <w:color w:val="000000"/>
                <w:sz w:val="24"/>
                <w:szCs w:val="24"/>
              </w:rPr>
              <w:t>Articolul 72</w:t>
            </w:r>
          </w:p>
          <w:p w:rsidR="00C011A3" w:rsidRDefault="00C011A3" w:rsidP="00C011A3">
            <w:pPr>
              <w:spacing w:after="0" w:line="240" w:lineRule="auto"/>
              <w:jc w:val="both"/>
              <w:rPr>
                <w:rFonts w:ascii="Times New Roman" w:eastAsia="Times New Roman" w:hAnsi="Times New Roman" w:cs="Times New Roman"/>
                <w:color w:val="000000"/>
                <w:sz w:val="24"/>
                <w:szCs w:val="24"/>
              </w:rPr>
            </w:pP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Persoanele care nu deţin statutul de funcţionar public în condiţiile Legii serviciului public nr.443-XIII din 4 mai 1995, dar ale căror activităţi au fost stabilite şi avizate ca funcţii publice în condiţiile art.67 al prezentei legi vor fi numite în funcţiile publice respective în cazul îndeplinirii condiţiilor art.27 al prezentei legi.</w:t>
            </w:r>
          </w:p>
          <w:p w:rsidR="00C011A3" w:rsidRPr="00C011A3" w:rsidRDefault="00C011A3" w:rsidP="00C011A3">
            <w:pPr>
              <w:spacing w:after="0" w:line="240" w:lineRule="auto"/>
              <w:jc w:val="both"/>
              <w:rPr>
                <w:rFonts w:ascii="Times New Roman" w:eastAsia="Times New Roman" w:hAnsi="Times New Roman" w:cs="Times New Roman"/>
                <w:i/>
                <w:color w:val="000000"/>
                <w:sz w:val="24"/>
                <w:szCs w:val="24"/>
              </w:rPr>
            </w:pPr>
          </w:p>
          <w:p w:rsidR="00C011A3" w:rsidRPr="00C011A3" w:rsidRDefault="00E16984" w:rsidP="00C011A3">
            <w:pPr>
              <w:spacing w:after="0" w:line="240" w:lineRule="auto"/>
              <w:jc w:val="both"/>
              <w:rPr>
                <w:rFonts w:ascii="Times New Roman" w:eastAsia="Times New Roman" w:hAnsi="Times New Roman" w:cs="Times New Roman"/>
                <w:i/>
                <w:color w:val="000000"/>
                <w:sz w:val="24"/>
                <w:szCs w:val="24"/>
              </w:rPr>
            </w:pPr>
            <w:r w:rsidRPr="00C011A3">
              <w:rPr>
                <w:rFonts w:ascii="Times New Roman" w:eastAsia="Times New Roman" w:hAnsi="Times New Roman" w:cs="Times New Roman"/>
                <w:b/>
                <w:bCs/>
                <w:i/>
                <w:color w:val="000000"/>
                <w:sz w:val="24"/>
                <w:szCs w:val="24"/>
              </w:rPr>
              <w:t>Articolul 73</w:t>
            </w:r>
          </w:p>
          <w:p w:rsidR="00C011A3" w:rsidRDefault="00C011A3" w:rsidP="00C011A3">
            <w:pPr>
              <w:spacing w:after="0" w:line="240" w:lineRule="auto"/>
              <w:jc w:val="both"/>
              <w:rPr>
                <w:rFonts w:ascii="Times New Roman" w:eastAsia="Times New Roman" w:hAnsi="Times New Roman" w:cs="Times New Roman"/>
                <w:color w:val="000000"/>
                <w:sz w:val="24"/>
                <w:szCs w:val="24"/>
              </w:rPr>
            </w:pP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În cazul în care, pentru unii funcţionari publici, după punerea în aplicare a prezentei legi, gradele de calificare corespunzătoare funcţiei publice deţinute vor fi inferioare gradelor de calificare deţinute în temeiul Legii serviciului public nr.443-XIII din 4 mai 1995, ultimele îşi păstrează valabilitatea.</w:t>
            </w:r>
          </w:p>
          <w:p w:rsidR="00C011A3" w:rsidRDefault="00C011A3" w:rsidP="00C011A3">
            <w:pPr>
              <w:spacing w:after="0" w:line="240" w:lineRule="auto"/>
              <w:jc w:val="both"/>
              <w:rPr>
                <w:rFonts w:ascii="Times New Roman" w:eastAsia="Times New Roman" w:hAnsi="Times New Roman" w:cs="Times New Roman"/>
                <w:color w:val="000000"/>
                <w:sz w:val="24"/>
                <w:szCs w:val="24"/>
              </w:rPr>
            </w:pPr>
          </w:p>
          <w:p w:rsidR="00C011A3" w:rsidRPr="00C011A3" w:rsidRDefault="00E16984" w:rsidP="00C011A3">
            <w:pPr>
              <w:spacing w:after="0" w:line="240" w:lineRule="auto"/>
              <w:jc w:val="both"/>
              <w:rPr>
                <w:rFonts w:ascii="Times New Roman" w:eastAsia="Times New Roman" w:hAnsi="Times New Roman" w:cs="Times New Roman"/>
                <w:i/>
                <w:color w:val="000000"/>
                <w:sz w:val="24"/>
                <w:szCs w:val="24"/>
              </w:rPr>
            </w:pPr>
            <w:r w:rsidRPr="00C011A3">
              <w:rPr>
                <w:rFonts w:ascii="Times New Roman" w:eastAsia="Times New Roman" w:hAnsi="Times New Roman" w:cs="Times New Roman"/>
                <w:b/>
                <w:bCs/>
                <w:i/>
                <w:color w:val="000000"/>
                <w:sz w:val="24"/>
                <w:szCs w:val="24"/>
              </w:rPr>
              <w:t>Articolul 74</w:t>
            </w:r>
          </w:p>
          <w:p w:rsidR="00C011A3" w:rsidRDefault="00C011A3" w:rsidP="00C011A3">
            <w:pPr>
              <w:spacing w:after="0" w:line="240" w:lineRule="auto"/>
              <w:jc w:val="both"/>
              <w:rPr>
                <w:rFonts w:ascii="Times New Roman" w:eastAsia="Times New Roman" w:hAnsi="Times New Roman" w:cs="Times New Roman"/>
                <w:color w:val="000000"/>
                <w:sz w:val="24"/>
                <w:szCs w:val="24"/>
              </w:rPr>
            </w:pP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Persoanele ce exercită funcţii de demnitate publică care dispun de dreptul de a institui comisii de concurs şi comisii de evaluare pentru funcţionarii publici de conducere de nivel superior în condiţiile prezentei legi pot decide instituirea unei comisii comune atît pentru concurs, cît şi pentru evaluare. </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b/>
                <w:bCs/>
                <w:color w:val="000000"/>
                <w:sz w:val="24"/>
                <w:szCs w:val="24"/>
              </w:rPr>
              <w:t>Articolul 75</w:t>
            </w:r>
          </w:p>
          <w:p w:rsidR="00C011A3" w:rsidRDefault="00E16984" w:rsidP="00C011A3">
            <w:pPr>
              <w:spacing w:after="0" w:line="240" w:lineRule="auto"/>
              <w:jc w:val="both"/>
              <w:rPr>
                <w:rFonts w:ascii="Times New Roman" w:eastAsia="Times New Roman" w:hAnsi="Times New Roman" w:cs="Times New Roman"/>
                <w:color w:val="0000FF"/>
                <w:sz w:val="24"/>
                <w:szCs w:val="24"/>
              </w:rPr>
            </w:pPr>
            <w:r w:rsidRPr="00E16984">
              <w:rPr>
                <w:rFonts w:ascii="Times New Roman" w:eastAsia="Times New Roman" w:hAnsi="Times New Roman" w:cs="Times New Roman"/>
                <w:color w:val="000000"/>
                <w:sz w:val="24"/>
                <w:szCs w:val="24"/>
              </w:rPr>
              <w:t>Guvernul:</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lastRenderedPageBreak/>
              <w:t>a) în termen de 6 luni de la data publicării prezentei legi:</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va prezenta Parlamentului propuneri pentru aducerea legislaţiei în vigoare în concordanţă cu prezenta lege; </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va aduce actele sale normative în concordanţă cu prezenta lege;</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b) pînă la 1 ianuarie 2009, va elabora şi va adopta actele normative prevăzute de prezenta lege, cu privire la:</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constituirea şi funcţionarea comisiei naţionale pentru selectarea funcţionarilor publici de conducere de nivel superior;</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evidenţa, la nivel naţional, a funcţiilor publice şi a funcţionarilor publici; </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evaluarea performanţelor profesionale ale funcţionarului public;</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organizarea perioadei de probă pentru funcţionarii publici debutanţi;</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comisiile de disciplină din cadrul autorităţilor publice;</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particularităţile muncii prin cumul a funcţionarilor publici;</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 xml:space="preserve">- </w:t>
            </w:r>
            <w:proofErr w:type="gramStart"/>
            <w:r w:rsidRPr="00E16984">
              <w:rPr>
                <w:rFonts w:ascii="Times New Roman" w:eastAsia="Times New Roman" w:hAnsi="Times New Roman" w:cs="Times New Roman"/>
                <w:color w:val="000000"/>
                <w:sz w:val="24"/>
                <w:szCs w:val="24"/>
              </w:rPr>
              <w:t>angajamentul</w:t>
            </w:r>
            <w:proofErr w:type="gramEnd"/>
            <w:r w:rsidRPr="00E16984">
              <w:rPr>
                <w:rFonts w:ascii="Times New Roman" w:eastAsia="Times New Roman" w:hAnsi="Times New Roman" w:cs="Times New Roman"/>
                <w:color w:val="000000"/>
                <w:sz w:val="24"/>
                <w:szCs w:val="24"/>
              </w:rPr>
              <w:t xml:space="preserve"> scris privitor la continuarea activităţii în serviciul public după terminarea cursurilor sau programelor de dezvoltare profesională.</w:t>
            </w:r>
          </w:p>
          <w:p w:rsidR="00C011A3" w:rsidRDefault="00C011A3" w:rsidP="00C011A3">
            <w:pPr>
              <w:spacing w:after="0" w:line="240" w:lineRule="auto"/>
              <w:jc w:val="both"/>
              <w:rPr>
                <w:rFonts w:ascii="Times New Roman" w:eastAsia="Times New Roman" w:hAnsi="Times New Roman" w:cs="Times New Roman"/>
                <w:color w:val="000000"/>
                <w:sz w:val="24"/>
                <w:szCs w:val="24"/>
              </w:rPr>
            </w:pP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b/>
                <w:bCs/>
                <w:color w:val="000000"/>
                <w:sz w:val="24"/>
                <w:szCs w:val="24"/>
              </w:rPr>
              <w:t>Articolul 76</w:t>
            </w:r>
          </w:p>
          <w:p w:rsidR="00C011A3" w:rsidRDefault="00C011A3" w:rsidP="00C011A3">
            <w:pPr>
              <w:spacing w:after="0" w:line="240" w:lineRule="auto"/>
              <w:jc w:val="both"/>
              <w:rPr>
                <w:rFonts w:ascii="Times New Roman" w:eastAsia="Times New Roman" w:hAnsi="Times New Roman" w:cs="Times New Roman"/>
                <w:color w:val="000000"/>
                <w:sz w:val="24"/>
                <w:szCs w:val="24"/>
              </w:rPr>
            </w:pP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Dispoziţiile prezentei legi se completează cu prevederile legislaţiei muncii, cu reglementările de drept comun civile, administrative sau penale, după caz, în măsura în care nu contravin legislaţiei speciale care reglementează activitatea funcţionarilor publici.</w:t>
            </w:r>
          </w:p>
          <w:p w:rsidR="00C011A3" w:rsidRDefault="00C011A3" w:rsidP="00C011A3">
            <w:pPr>
              <w:spacing w:after="0" w:line="240" w:lineRule="auto"/>
              <w:jc w:val="both"/>
              <w:rPr>
                <w:rFonts w:ascii="Times New Roman" w:eastAsia="Times New Roman" w:hAnsi="Times New Roman" w:cs="Times New Roman"/>
                <w:color w:val="000000"/>
                <w:sz w:val="24"/>
                <w:szCs w:val="24"/>
              </w:rPr>
            </w:pP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b/>
                <w:bCs/>
                <w:color w:val="000000"/>
                <w:sz w:val="24"/>
                <w:szCs w:val="24"/>
              </w:rPr>
              <w:t>Articolul 77</w:t>
            </w:r>
          </w:p>
          <w:p w:rsidR="00C011A3" w:rsidRDefault="00C011A3" w:rsidP="00C011A3">
            <w:pPr>
              <w:spacing w:after="0" w:line="240" w:lineRule="auto"/>
              <w:jc w:val="both"/>
              <w:rPr>
                <w:rFonts w:ascii="Times New Roman" w:eastAsia="Times New Roman" w:hAnsi="Times New Roman" w:cs="Times New Roman"/>
                <w:color w:val="000000"/>
                <w:sz w:val="24"/>
                <w:szCs w:val="24"/>
              </w:rPr>
            </w:pP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La data punerii în aplicare a prezentei legi se abrogă:</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Legea serviciului public nr.443-XIII din 4 mai 1995 (Monitorul Oficial al Republicii Moldova, 1995, nr.61, art.681);</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Legea nr.888-XIII din 21 iunie 1996 privind modificarea articolului 33 din Legea serviciului public (Monitorul Oficial al Republicii Moldova, 1996, nr.52– 53, art.491);</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Legea nr.1263-XIII din 17 iulie 1997 despre Regulamentul de conferire a gradelor de calificare funcţionarilor publici (Monitorul Oficial al Republicii Moldova, 1997, nr.63, art.528);</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Legea nr.1282-XIII din 18 iulie 1997 pentru modificarea şi completarea Legii serviciului public (Monitorul Oficial al Republicii Moldova, 1997, nr.54–55, art.496);</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art.VI din Legea nr.1375-XIII din 19 noiembrie 1997 pentru modificarea şi completarea unor acte legislative (Monitorul Oficial al Republicii Moldova, 1998, nr.5, art.6);</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Legea nr.1572-XIII din 26 februarie 1998 pentru modificarea şi completarea anexei nr.3 din Legea serviciului public (Monitorul Oficial al Republicii Moldova, 1998, nr.28–29, art.207);</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art.III din Legea nr.358-XIV din 15 aprilie 1999 pentru modificarea şi completarea unor acte legislative (Monitorul Oficial al Republicii Moldova, 1999, nr.55, art.254);</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art.XIV din Legea nr.934-XIV din 14 aprilie 2000 pentru modificarea unor acte legislative (Monitorul Oficial al Republicii Moldova, 2000, nr.70–72, art.509);</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art.II din Legea nr.946-XIV din 21 aprilie 2000 pentru modificarea şi completarea Legii salarizării şi Legii serviciului public (Monitorul Oficial al Republicii Moldova, 2000, nr.70–72, art.515);</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Legea nr.1233-XIV din 21 septembrie 2000 pentru completarea anexei nr.3 la Legea serviciului public (Monitorul Oficial al Republicii Moldova, 2000, nr.127–129, art.892);</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Legea nr.1358-XIV din 3 noiembrie 2000 pentru modificarea şi completarea Legii serviciului public (Monitorul Oficial al Republicii Moldova, 2000, nr.152–153, art.1138);</w:t>
            </w:r>
            <w:r w:rsidRPr="00E16984">
              <w:rPr>
                <w:rFonts w:ascii="Times New Roman" w:eastAsia="Times New Roman" w:hAnsi="Times New Roman" w:cs="Times New Roman"/>
                <w:color w:val="000000"/>
                <w:sz w:val="24"/>
                <w:szCs w:val="24"/>
              </w:rPr>
              <w:br/>
            </w:r>
            <w:r w:rsidRPr="00E16984">
              <w:rPr>
                <w:rFonts w:ascii="Times New Roman" w:eastAsia="Times New Roman" w:hAnsi="Times New Roman" w:cs="Times New Roman"/>
                <w:color w:val="000000"/>
                <w:sz w:val="24"/>
                <w:szCs w:val="24"/>
              </w:rPr>
              <w:lastRenderedPageBreak/>
              <w:t>art.II din Legea nr.1428-XIV din 28 decembrie 2000 pentru modificarea şi completarea unor acte legislative (Monitorul Oficial al Republicii Moldova, 2001, nr.8–10, art.25);</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Legea nr.61-XV din 11 aprilie 2001 pentru modificarea articolului 8 din Legea serviciului public nr.443-XIII din 4 mai 1995 (Monitorul Oficial al Republicii Moldova, 2001, nr.49–50, art.235);</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Legea nr.236-XV din 7 iunie 2001 privind modificarea articolului 3 din Legea nr.1263-XIII din 17 iulie 1997 despre Regulamentul de conferire a gradelor de calificare funcţionarilor publici (Monitorul Oficial al Republicii Moldova, 2001, nr.73–74, art.549);</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Legea nr.436-XV din 27 iulie 2001 pentru modificarea articolului 6 din Legea serviciului public nr.443-XIII din 4 mai 1995 (Monitorul Oficial al Republicii Moldova, 2001, nr.108–109, art.830);</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art.IV din Legea nr.520-XV din 11 octombrie 2001 pentru modificarea unor acte legislative (Monitorul Oficial al Republicii Moldova, 2001, nr.136–138, art.1051);</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art.XII din Legea nr.543-XV din 12 octombrie 2001 pentru modificarea şi completarea unor acte legislative (Monitorul Oficial al Republicii Moldova, 2001, nr.141–143, art.1095);</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art.IX din Legea nr.1146-XV din 20 iunie 2002 pentru modificarea şi completarea unor acte legislative (Monitorul Oficial al Republicii Moldova, 2002, nr.96–99, art.707);</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art.II din Legea nr.146-XV din 27 martie 2003 pentru modificarea şi completarea unor acte legislative (Monitorul Oficial al Republicii Moldova, 2003, nr.60–61, art.265);</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art.XXVI din Legea nr.206-XV din 29 mai 2003 pentru modificarea şi completarea unor acte legislative (Monitorul Oficial al Republicii Moldova, 2003, nr.149–152, art.598);</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Legea nr.313-XV din 17 iulie 2003 pentru modificarea Legii serviciului public nr.443-XIII din 4 mai 1995 (Monitorul Oficial al Republicii Moldova, 2003, nr.163–166, art.662);</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art.III din Legea nr.358-XV din 31 iulie 2003 pentru modificarea şi completarea unor acte legislative (Monitorul Oficial al Republicii Moldova, 2003, nr.173–176, art.742);</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Legea nr.504-XV din 11 decembrie 2003 pentru modificarea şi completarea Legii serviciului public nr.443-XIII din 4 mai 1995 şi a Legii nr.1263-XIII din 17 iulie 1997 despre Regulamentul de conferire a gradelor de calificare funcţionarilor publici (Monitorul Oficial al Republicii Moldova, 2003, nr.254–261, art.1026);</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Legea nr.550-XV din 25 decembrie 2003 pentru completarea anexelor nr.1–3 la Legea serviciului public nr.443-XIII din 4 mai 1995 (Monitorul Oficial al Republicii Moldova, 2004, nr.16–18, art.108);</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art.VII din Legea nr.136-XV din 6 mai 2004 pentru modificarea şi completarea unor acte legislative (Monitorul Oficial al Republicii Moldova, 2004, nr.91–95, art.482);</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art.II din Legea nr.273-XV din 16 iulie 2004 pentru modificarea unor acte legislative (Monitorul Oficial al Republicii Moldova, 2004, nr.168–170, art.771);</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art.IV din Legea nr.294-XV din 28 iulie 2004 pentru modificarea şi completarea unor acte legislative (Monitorul Oficial al Republicii Moldova, 2004, nr.138–146, art.747);</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art.III din Legea nr.335-XVI din 16 decembrie 2005 pentru modificarea şi completarea unor acte legislative (Monitorul Oficial al Republicii Moldova, 2006, nr.1–4, art.22);</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art.IV din Legea nr.447-XVI din 28 decembrie 2006 pentru modificarea şi completarea unor acte legislative (Monitorul Oficial al Republicii Moldova, 2007, nr.51–53, art.239);</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art.VI din Legea nr.273-XVI din 7 decembrie 2007 pentru modificarea şi completarea unor acte legislative (Monitorul Oficial al Republicii Moldova, 2008, nr.84–85, art.288);</w:t>
            </w:r>
          </w:p>
          <w:p w:rsidR="00E16984" w:rsidRPr="00E16984"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art.I din Legea nr.56-XVI din 20 martie 2008 pentru modificarea şi completarea unor acte legislative (Monitorul Oficial al Republicii Moldova, 2008, nr.80, art.263).</w:t>
            </w:r>
            <w:r w:rsidRPr="00E16984">
              <w:rPr>
                <w:rFonts w:ascii="Times New Roman" w:eastAsia="Times New Roman" w:hAnsi="Times New Roman" w:cs="Times New Roman"/>
                <w:color w:val="000000"/>
                <w:sz w:val="24"/>
                <w:szCs w:val="24"/>
              </w:rPr>
              <w:br/>
            </w:r>
            <w:r w:rsidRPr="00E16984">
              <w:rPr>
                <w:rFonts w:ascii="Times New Roman" w:eastAsia="Times New Roman" w:hAnsi="Times New Roman" w:cs="Times New Roman"/>
                <w:color w:val="000000"/>
                <w:sz w:val="24"/>
                <w:szCs w:val="24"/>
              </w:rPr>
              <w:br/>
              <w:t>   </w:t>
            </w:r>
            <w:r w:rsidRPr="00E16984">
              <w:rPr>
                <w:rFonts w:ascii="Times New Roman" w:eastAsia="Times New Roman" w:hAnsi="Times New Roman" w:cs="Times New Roman"/>
                <w:b/>
                <w:bCs/>
                <w:color w:val="000000"/>
              </w:rPr>
              <w:t> PREŞEDINTELE PARLAMENTULUI                                 Marian LUPU</w:t>
            </w:r>
            <w:r w:rsidRPr="00E16984">
              <w:rPr>
                <w:rFonts w:ascii="Times New Roman" w:eastAsia="Times New Roman" w:hAnsi="Times New Roman" w:cs="Times New Roman"/>
                <w:b/>
                <w:bCs/>
                <w:color w:val="000000"/>
              </w:rPr>
              <w:br/>
            </w:r>
            <w:r w:rsidRPr="00E16984">
              <w:rPr>
                <w:rFonts w:ascii="Times New Roman" w:eastAsia="Times New Roman" w:hAnsi="Times New Roman" w:cs="Times New Roman"/>
                <w:b/>
                <w:bCs/>
                <w:color w:val="000000"/>
              </w:rPr>
              <w:br/>
              <w:t>    Nr.158-XVI. Chişinău, 4 iulie 2008.</w:t>
            </w:r>
          </w:p>
          <w:p w:rsidR="00E16984" w:rsidRPr="00E16984" w:rsidRDefault="00E16984" w:rsidP="00E16984">
            <w:pPr>
              <w:spacing w:after="0" w:line="240" w:lineRule="auto"/>
              <w:jc w:val="right"/>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Anexa nr.1</w:t>
            </w:r>
          </w:p>
          <w:p w:rsidR="00E16984" w:rsidRPr="00E16984" w:rsidRDefault="00E16984" w:rsidP="00E16984">
            <w:pPr>
              <w:spacing w:after="240" w:line="240" w:lineRule="auto"/>
              <w:jc w:val="both"/>
              <w:rPr>
                <w:rFonts w:ascii="Times New Roman" w:eastAsia="Times New Roman" w:hAnsi="Times New Roman" w:cs="Times New Roman"/>
                <w:color w:val="000000"/>
                <w:sz w:val="24"/>
                <w:szCs w:val="24"/>
              </w:rPr>
            </w:pPr>
          </w:p>
          <w:p w:rsidR="00E16984" w:rsidRPr="00E16984" w:rsidRDefault="00E16984" w:rsidP="00E16984">
            <w:pPr>
              <w:spacing w:after="0" w:line="240" w:lineRule="auto"/>
              <w:jc w:val="center"/>
              <w:rPr>
                <w:rFonts w:ascii="Times New Roman" w:eastAsia="Times New Roman" w:hAnsi="Times New Roman" w:cs="Times New Roman"/>
                <w:b/>
                <w:bCs/>
                <w:color w:val="000000"/>
                <w:sz w:val="24"/>
                <w:szCs w:val="24"/>
              </w:rPr>
            </w:pPr>
            <w:r w:rsidRPr="00E16984">
              <w:rPr>
                <w:rFonts w:ascii="Times New Roman" w:eastAsia="Times New Roman" w:hAnsi="Times New Roman" w:cs="Times New Roman"/>
                <w:b/>
                <w:bCs/>
                <w:color w:val="000000"/>
                <w:sz w:val="24"/>
                <w:szCs w:val="24"/>
              </w:rPr>
              <w:t>Autorităţile publice</w:t>
            </w:r>
            <w:r w:rsidRPr="00E16984">
              <w:rPr>
                <w:rFonts w:ascii="Times New Roman" w:eastAsia="Times New Roman" w:hAnsi="Times New Roman" w:cs="Times New Roman"/>
                <w:b/>
                <w:bCs/>
                <w:color w:val="000000"/>
                <w:sz w:val="24"/>
                <w:szCs w:val="24"/>
              </w:rPr>
              <w:br/>
              <w:t>care cad sub incidenţa Legii cu privire la funcţia publică</w:t>
            </w:r>
            <w:r w:rsidRPr="00E16984">
              <w:rPr>
                <w:rFonts w:ascii="Times New Roman" w:eastAsia="Times New Roman" w:hAnsi="Times New Roman" w:cs="Times New Roman"/>
                <w:b/>
                <w:bCs/>
                <w:color w:val="000000"/>
                <w:sz w:val="24"/>
                <w:szCs w:val="24"/>
              </w:rPr>
              <w:br/>
              <w:t>şi statutul funcţionarului public</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br/>
              <w:t>Secretariatul Parlamentului</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Aparatul Preşedintelui Republicii Moldova</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Cancelaria de Stat</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Secretariatul Consiliului Superior al Magistraturii</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Secretariatul Curţii Constituţionale</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Secretariatul Curţii Supreme de Justiţie</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Centrul pentru Drepturile Omului</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Aparatul şi unităţile Curţii de Conturi</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Centrul Naţional Anticorupţie</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Aparatul Comisiei Electorale Centrale</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Aparatul Academiei de Ştiinţe a Moldovei </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Aparatul Consiliului Naţional de Acreditare şi Atestare</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Aparatul Comisiei Naţionale de Integritate</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Aparatul Consiliului pentru prevenirea şi eliminarea discriminării şi asigurarea egalităţii</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Aparatele altor autorităţi publice instituite de către Parlament, Preşedintele Republicii Moldova sau Guvern</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Autorităţile administraţiei publice centrale de specialitate şi alte autorităţi administrative (aparatele centrale, serviciile publice desconcentrate, alte organe ale administraţiei publice din subordinea autorităţilor administraţiei publice centrale de specialitate) </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Aparatele autorităţilor administraţiei publice locale, ale unităţii teritoriale autonome cu statut special şi serviciile descentralizate ale acestora</w:t>
            </w:r>
          </w:p>
          <w:p w:rsidR="00C011A3" w:rsidRDefault="00E16984" w:rsidP="00C011A3">
            <w:pPr>
              <w:spacing w:after="0" w:line="240" w:lineRule="auto"/>
              <w:jc w:val="both"/>
              <w:rPr>
                <w:rFonts w:ascii="Times New Roman" w:eastAsia="Times New Roman" w:hAnsi="Times New Roman" w:cs="Times New Roman"/>
                <w:color w:val="000000"/>
                <w:sz w:val="24"/>
                <w:szCs w:val="24"/>
              </w:rPr>
            </w:pPr>
            <w:r w:rsidRPr="00E16984">
              <w:rPr>
                <w:rFonts w:ascii="Times New Roman" w:eastAsia="Times New Roman" w:hAnsi="Times New Roman" w:cs="Times New Roman"/>
                <w:color w:val="000000"/>
                <w:sz w:val="24"/>
                <w:szCs w:val="24"/>
              </w:rPr>
              <w:t>Secretariatele instanţelor judecătoreşti, aparatele, procuraturii, organele serviciului diplomatic, vamal, organele apărării, securităţii naţionale şi ordinii publice (persoanele care deţin funcţii publice în autorităţile publice enumerate, a căror activitate nu este reglementată prin acte legislative speciale)</w:t>
            </w:r>
            <w:r w:rsidRPr="00E16984">
              <w:rPr>
                <w:rFonts w:ascii="Times New Roman" w:eastAsia="Times New Roman" w:hAnsi="Times New Roman" w:cs="Times New Roman"/>
                <w:color w:val="000000"/>
                <w:sz w:val="24"/>
                <w:szCs w:val="24"/>
              </w:rPr>
              <w:br/>
            </w:r>
            <w:r w:rsidRPr="00E16984">
              <w:rPr>
                <w:rFonts w:ascii="Times New Roman" w:eastAsia="Times New Roman" w:hAnsi="Times New Roman" w:cs="Times New Roman"/>
                <w:color w:val="000000"/>
                <w:sz w:val="24"/>
                <w:szCs w:val="24"/>
              </w:rPr>
              <w:br/>
            </w:r>
            <w:r w:rsidRPr="00E16984">
              <w:rPr>
                <w:rFonts w:ascii="Times New Roman CE" w:eastAsia="Times New Roman" w:hAnsi="Times New Roman CE" w:cs="Times New Roman CE"/>
                <w:i/>
                <w:iCs/>
                <w:color w:val="0000FF"/>
                <w:sz w:val="24"/>
                <w:szCs w:val="24"/>
              </w:rPr>
              <w:t>[</w:t>
            </w:r>
            <w:r w:rsidRPr="00E16984">
              <w:rPr>
                <w:rFonts w:ascii="Times New Roman" w:eastAsia="Times New Roman" w:hAnsi="Times New Roman" w:cs="Times New Roman"/>
                <w:i/>
                <w:iCs/>
                <w:color w:val="0000FF"/>
                <w:sz w:val="24"/>
                <w:szCs w:val="24"/>
              </w:rPr>
              <w:t>Anexa nr.1 modificată prin </w:t>
            </w:r>
            <w:r w:rsidRPr="00E16984">
              <w:rPr>
                <w:rFonts w:ascii="Times New Roman CE" w:eastAsia="Times New Roman" w:hAnsi="Times New Roman CE" w:cs="Times New Roman CE"/>
                <w:i/>
                <w:iCs/>
                <w:color w:val="0000FF"/>
                <w:sz w:val="24"/>
                <w:szCs w:val="24"/>
              </w:rPr>
              <w:t>LP49 din 22.03.13, MO82/12.04.13 art.260]</w:t>
            </w:r>
          </w:p>
          <w:p w:rsidR="00C011A3" w:rsidRDefault="00E16984" w:rsidP="00C011A3">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i/>
                <w:iCs/>
                <w:color w:val="0000FF"/>
                <w:sz w:val="24"/>
                <w:szCs w:val="24"/>
              </w:rPr>
              <w:t>[Anexa nr.1 modificată prin LP306 din 26.12.12, MO27-30/08.02.13 art.104]</w:t>
            </w:r>
            <w:r w:rsidRPr="00E16984">
              <w:rPr>
                <w:rFonts w:ascii="Times New Roman" w:eastAsia="Times New Roman" w:hAnsi="Times New Roman" w:cs="Times New Roman"/>
                <w:color w:val="000000"/>
                <w:sz w:val="24"/>
                <w:szCs w:val="24"/>
              </w:rPr>
              <w:br/>
            </w:r>
            <w:r w:rsidRPr="00E16984">
              <w:rPr>
                <w:rFonts w:ascii="Times New Roman" w:eastAsia="Times New Roman" w:hAnsi="Times New Roman" w:cs="Times New Roman"/>
                <w:i/>
                <w:iCs/>
                <w:color w:val="0000FF"/>
                <w:sz w:val="24"/>
                <w:szCs w:val="24"/>
              </w:rPr>
              <w:t>[Anexa nr.1 modificată prin LP268 din 29.11.12, MO27-30/08.02.13 art.98]</w:t>
            </w:r>
          </w:p>
          <w:p w:rsidR="00C011A3" w:rsidRDefault="00E16984" w:rsidP="00C011A3">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i/>
                <w:iCs/>
                <w:color w:val="0000FF"/>
                <w:sz w:val="24"/>
                <w:szCs w:val="24"/>
              </w:rPr>
              <w:t>[Anexa nr.1 modificată prin LP181 din 19.12.11, MO1-6/06.01.12 art.4; în vigoare 01.03.12]</w:t>
            </w:r>
          </w:p>
          <w:p w:rsidR="00C011A3" w:rsidRDefault="00E16984" w:rsidP="00C011A3">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i/>
                <w:iCs/>
                <w:color w:val="0000FF"/>
                <w:sz w:val="24"/>
                <w:szCs w:val="24"/>
              </w:rPr>
              <w:t>[Anexa nr.1 modificată prin LP8 din 10.02.11, MO31/22.02.11 art.46; în vigoare 22.02.11]</w:t>
            </w:r>
          </w:p>
          <w:p w:rsidR="00C011A3" w:rsidRDefault="00E16984" w:rsidP="00C011A3">
            <w:pPr>
              <w:spacing w:after="0" w:line="240" w:lineRule="auto"/>
              <w:jc w:val="both"/>
              <w:rPr>
                <w:rFonts w:ascii="Times New Roman" w:eastAsia="Times New Roman" w:hAnsi="Times New Roman" w:cs="Times New Roman"/>
                <w:i/>
                <w:iCs/>
                <w:color w:val="0000FF"/>
                <w:sz w:val="24"/>
                <w:szCs w:val="24"/>
              </w:rPr>
            </w:pPr>
            <w:r w:rsidRPr="00E16984">
              <w:rPr>
                <w:rFonts w:ascii="Times New Roman" w:eastAsia="Times New Roman" w:hAnsi="Times New Roman" w:cs="Times New Roman"/>
                <w:i/>
                <w:iCs/>
                <w:color w:val="0000FF"/>
                <w:sz w:val="24"/>
                <w:szCs w:val="24"/>
              </w:rPr>
              <w:t>[Anexa nr.1 modificată prin LP144 din 02.07.10, MO119-120/13.07.10 art.373]</w:t>
            </w:r>
          </w:p>
          <w:p w:rsidR="00E16984" w:rsidRPr="00E16984" w:rsidRDefault="00E16984" w:rsidP="00C011A3">
            <w:pPr>
              <w:spacing w:after="0" w:line="240" w:lineRule="auto"/>
              <w:jc w:val="both"/>
              <w:rPr>
                <w:rFonts w:ascii="Times New Roman" w:eastAsia="Times New Roman" w:hAnsi="Times New Roman" w:cs="Times New Roman"/>
                <w:color w:val="000000"/>
                <w:sz w:val="24"/>
                <w:szCs w:val="24"/>
              </w:rPr>
            </w:pPr>
            <w:bookmarkStart w:id="0" w:name="_GoBack"/>
            <w:bookmarkEnd w:id="0"/>
            <w:r w:rsidRPr="00E16984">
              <w:rPr>
                <w:rFonts w:ascii="Times New Roman" w:eastAsia="Times New Roman" w:hAnsi="Times New Roman" w:cs="Times New Roman"/>
                <w:i/>
                <w:iCs/>
                <w:color w:val="0000FF"/>
                <w:sz w:val="24"/>
                <w:szCs w:val="24"/>
              </w:rPr>
              <w:t>[Anexa nr.1 modificată prin LP41-XVIII din 20.10.09, MO157/22.10.09 art.440]</w:t>
            </w:r>
            <w:r w:rsidRPr="00E16984">
              <w:rPr>
                <w:rFonts w:ascii="Times New Roman" w:eastAsia="Times New Roman" w:hAnsi="Times New Roman" w:cs="Times New Roman"/>
                <w:i/>
                <w:iCs/>
                <w:color w:val="000000"/>
                <w:sz w:val="24"/>
                <w:szCs w:val="24"/>
              </w:rPr>
              <w:br/>
            </w:r>
            <w:r w:rsidRPr="00E16984">
              <w:rPr>
                <w:rFonts w:ascii="Times New Roman" w:eastAsia="Times New Roman" w:hAnsi="Times New Roman" w:cs="Times New Roman"/>
                <w:i/>
                <w:iCs/>
                <w:color w:val="000000"/>
                <w:sz w:val="24"/>
                <w:szCs w:val="24"/>
              </w:rPr>
              <w:br/>
              <w:t>    </w:t>
            </w:r>
            <w:r w:rsidRPr="00E16984">
              <w:rPr>
                <w:rFonts w:ascii="Times New Roman" w:eastAsia="Times New Roman" w:hAnsi="Times New Roman" w:cs="Times New Roman"/>
                <w:i/>
                <w:iCs/>
                <w:color w:val="FF0000"/>
                <w:sz w:val="24"/>
                <w:szCs w:val="24"/>
              </w:rPr>
              <w:t>[Anexa nr.2 abrogată prin LP199 din 16.07.10, MO194-196/05.10.10 art.637]</w:t>
            </w:r>
          </w:p>
        </w:tc>
      </w:tr>
      <w:tr w:rsidR="00E16984" w:rsidRPr="00E16984" w:rsidTr="00E16984">
        <w:trPr>
          <w:tblCellSpacing w:w="75" w:type="dxa"/>
        </w:trPr>
        <w:tc>
          <w:tcPr>
            <w:tcW w:w="4859" w:type="pct"/>
            <w:tcBorders>
              <w:top w:val="nil"/>
              <w:left w:val="nil"/>
              <w:bottom w:val="nil"/>
              <w:right w:val="nil"/>
            </w:tcBorders>
            <w:vAlign w:val="center"/>
          </w:tcPr>
          <w:p w:rsidR="00E16984" w:rsidRPr="00E16984" w:rsidRDefault="00E16984" w:rsidP="00E16984">
            <w:pPr>
              <w:spacing w:after="0" w:line="240" w:lineRule="auto"/>
              <w:jc w:val="both"/>
              <w:rPr>
                <w:rFonts w:ascii="Times New Roman" w:eastAsia="Times New Roman" w:hAnsi="Times New Roman" w:cs="Times New Roman"/>
                <w:color w:val="000000"/>
                <w:sz w:val="24"/>
                <w:szCs w:val="24"/>
              </w:rPr>
            </w:pPr>
          </w:p>
        </w:tc>
      </w:tr>
    </w:tbl>
    <w:p w:rsidR="00E16984" w:rsidRDefault="00E16984"/>
    <w:sectPr w:rsidR="00E16984" w:rsidSect="00E16984">
      <w:pgSz w:w="12240" w:h="15840"/>
      <w:pgMar w:top="56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imes New Roman CE">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984"/>
    <w:rsid w:val="00414C78"/>
    <w:rsid w:val="004505CF"/>
    <w:rsid w:val="00456B95"/>
    <w:rsid w:val="00576C99"/>
    <w:rsid w:val="006A147A"/>
    <w:rsid w:val="00751D85"/>
    <w:rsid w:val="007C5701"/>
    <w:rsid w:val="00804B76"/>
    <w:rsid w:val="008C47D1"/>
    <w:rsid w:val="00A706E6"/>
    <w:rsid w:val="00A850AC"/>
    <w:rsid w:val="00AF636F"/>
    <w:rsid w:val="00BC5A06"/>
    <w:rsid w:val="00C011A3"/>
    <w:rsid w:val="00CB43DD"/>
    <w:rsid w:val="00D45777"/>
    <w:rsid w:val="00E16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B91CC7-7FDC-4B9C-9BFE-0F56D7856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456B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0195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ex.justice.md/md/330050/md/344265/" TargetMode="External"/><Relationship Id="rId13" Type="http://schemas.openxmlformats.org/officeDocument/2006/relationships/hyperlink" Target="http://lex.justice.md/md/330050/md/335149/"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lex.justice.md/md/330050/md/346641/" TargetMode="External"/><Relationship Id="rId12" Type="http://schemas.openxmlformats.org/officeDocument/2006/relationships/hyperlink" Target="http://lex.justice.md/md/330050/md/335231/" TargetMode="External"/><Relationship Id="rId17" Type="http://schemas.openxmlformats.org/officeDocument/2006/relationships/hyperlink" Target="http://lex.justice.md/md/330050/md/332427/" TargetMode="External"/><Relationship Id="rId2" Type="http://schemas.openxmlformats.org/officeDocument/2006/relationships/styles" Target="styles.xml"/><Relationship Id="rId16" Type="http://schemas.openxmlformats.org/officeDocument/2006/relationships/hyperlink" Target="http://lex.justice.md/md/330050/md/333096/" TargetMode="External"/><Relationship Id="rId1" Type="http://schemas.openxmlformats.org/officeDocument/2006/relationships/customXml" Target="../customXml/item1.xml"/><Relationship Id="rId6" Type="http://schemas.openxmlformats.org/officeDocument/2006/relationships/hyperlink" Target="http://lex.justice.md/md/330050/md/346652/" TargetMode="External"/><Relationship Id="rId11" Type="http://schemas.openxmlformats.org/officeDocument/2006/relationships/hyperlink" Target="http://lex.justice.md/md/330050/md/336193/" TargetMode="External"/><Relationship Id="rId5" Type="http://schemas.openxmlformats.org/officeDocument/2006/relationships/hyperlink" Target="http://lex.justice.md/md/330050/md/347334/" TargetMode="External"/><Relationship Id="rId15" Type="http://schemas.openxmlformats.org/officeDocument/2006/relationships/hyperlink" Target="http://lex.justice.md/md/330050/md/333322/" TargetMode="External"/><Relationship Id="rId10" Type="http://schemas.openxmlformats.org/officeDocument/2006/relationships/hyperlink" Target="http://lex.justice.md/md/330050/md/337627/"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lex.justice.md/md/330050/md/341744/" TargetMode="External"/><Relationship Id="rId14" Type="http://schemas.openxmlformats.org/officeDocument/2006/relationships/hyperlink" Target="http://lex.justice.md/md/330050/md/335147/"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85D541-A669-43EE-9E54-00D796B51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33</Pages>
  <Words>16067</Words>
  <Characters>91582</Characters>
  <Application>Microsoft Office Word</Application>
  <DocSecurity>0</DocSecurity>
  <Lines>763</Lines>
  <Paragraphs>214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107435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Cornel Vasiliu</dc:creator>
  <cp:keywords/>
  <dc:description/>
  <cp:lastModifiedBy>Cornel Vasiliu</cp:lastModifiedBy>
  <cp:revision>4</cp:revision>
  <dcterms:created xsi:type="dcterms:W3CDTF">2015-03-17T11:07:00Z</dcterms:created>
  <dcterms:modified xsi:type="dcterms:W3CDTF">2015-03-17T13:57:00Z</dcterms:modified>
</cp:coreProperties>
</file>